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3AC" w:rsidRPr="005D7A24" w:rsidRDefault="00CD17BD" w:rsidP="00F24BF5">
      <w:pPr>
        <w:jc w:val="both"/>
        <w:rPr>
          <w:rFonts w:ascii="Arial" w:hAnsi="Arial" w:cs="Arial"/>
          <w:b/>
        </w:rPr>
      </w:pPr>
      <w:r w:rsidRPr="005D7A24">
        <w:rPr>
          <w:rFonts w:ascii="Arial" w:hAnsi="Arial" w:cs="Arial"/>
          <w:b/>
        </w:rPr>
        <w:t>OŠ IVANA BATELIĆA</w:t>
      </w:r>
      <w:r w:rsidR="009603AC" w:rsidRPr="005D7A24">
        <w:rPr>
          <w:rFonts w:ascii="Arial" w:hAnsi="Arial" w:cs="Arial"/>
          <w:b/>
        </w:rPr>
        <w:t xml:space="preserve">RAŠA                                                                                    </w:t>
      </w:r>
    </w:p>
    <w:p w:rsidR="009603AC" w:rsidRPr="005D7A24" w:rsidRDefault="009603AC" w:rsidP="00F24BF5">
      <w:pPr>
        <w:jc w:val="both"/>
        <w:rPr>
          <w:rFonts w:ascii="Arial" w:hAnsi="Arial" w:cs="Arial"/>
          <w:b/>
        </w:rPr>
      </w:pPr>
      <w:proofErr w:type="spellStart"/>
      <w:r w:rsidRPr="005D7A24">
        <w:rPr>
          <w:rFonts w:ascii="Arial" w:hAnsi="Arial" w:cs="Arial"/>
          <w:b/>
        </w:rPr>
        <w:t>Ul</w:t>
      </w:r>
      <w:proofErr w:type="spellEnd"/>
      <w:r w:rsidRPr="005D7A24">
        <w:rPr>
          <w:rFonts w:ascii="Arial" w:hAnsi="Arial" w:cs="Arial"/>
          <w:b/>
        </w:rPr>
        <w:t>.</w:t>
      </w:r>
      <w:r w:rsidR="007A4931">
        <w:rPr>
          <w:rFonts w:ascii="Arial" w:hAnsi="Arial" w:cs="Arial"/>
          <w:b/>
        </w:rPr>
        <w:t xml:space="preserve"> </w:t>
      </w:r>
      <w:r w:rsidRPr="005D7A24">
        <w:rPr>
          <w:rFonts w:ascii="Arial" w:hAnsi="Arial" w:cs="Arial"/>
          <w:b/>
        </w:rPr>
        <w:t xml:space="preserve">Ivan </w:t>
      </w:r>
      <w:proofErr w:type="spellStart"/>
      <w:r w:rsidRPr="005D7A24">
        <w:rPr>
          <w:rFonts w:ascii="Arial" w:hAnsi="Arial" w:cs="Arial"/>
          <w:b/>
        </w:rPr>
        <w:t>Batelić</w:t>
      </w:r>
      <w:proofErr w:type="spellEnd"/>
      <w:r w:rsidRPr="005D7A24">
        <w:rPr>
          <w:rFonts w:ascii="Arial" w:hAnsi="Arial" w:cs="Arial"/>
          <w:b/>
        </w:rPr>
        <w:t xml:space="preserve"> 1</w:t>
      </w:r>
      <w:r w:rsidR="007A4931">
        <w:rPr>
          <w:rFonts w:ascii="Arial" w:hAnsi="Arial" w:cs="Arial"/>
          <w:b/>
        </w:rPr>
        <w:t>, Raša</w:t>
      </w:r>
    </w:p>
    <w:p w:rsidR="009603AC" w:rsidRPr="00F5479D" w:rsidRDefault="000054AB" w:rsidP="00F24BF5">
      <w:pPr>
        <w:jc w:val="both"/>
        <w:rPr>
          <w:rFonts w:ascii="Arial" w:hAnsi="Arial" w:cs="Arial"/>
          <w:b/>
        </w:rPr>
      </w:pPr>
      <w:r w:rsidRPr="00F5479D">
        <w:rPr>
          <w:rFonts w:ascii="Arial" w:hAnsi="Arial" w:cs="Arial"/>
          <w:b/>
        </w:rPr>
        <w:t>KLASA</w:t>
      </w:r>
      <w:r w:rsidR="00CE7765" w:rsidRPr="00F5479D">
        <w:rPr>
          <w:rFonts w:ascii="Arial" w:hAnsi="Arial" w:cs="Arial"/>
          <w:b/>
        </w:rPr>
        <w:t>:  400-02/2</w:t>
      </w:r>
      <w:r w:rsidR="003139FE">
        <w:rPr>
          <w:rFonts w:ascii="Arial" w:hAnsi="Arial" w:cs="Arial"/>
          <w:b/>
        </w:rPr>
        <w:t>2</w:t>
      </w:r>
      <w:r w:rsidR="00CE7765" w:rsidRPr="00F5479D">
        <w:rPr>
          <w:rFonts w:ascii="Arial" w:hAnsi="Arial" w:cs="Arial"/>
          <w:b/>
        </w:rPr>
        <w:t>-01/03</w:t>
      </w:r>
    </w:p>
    <w:p w:rsidR="009603AC" w:rsidRPr="005D7A24" w:rsidRDefault="000054AB" w:rsidP="00F24BF5">
      <w:pPr>
        <w:jc w:val="both"/>
        <w:rPr>
          <w:rFonts w:ascii="Arial" w:hAnsi="Arial" w:cs="Arial"/>
          <w:b/>
        </w:rPr>
      </w:pPr>
      <w:r w:rsidRPr="00F5479D">
        <w:rPr>
          <w:rFonts w:ascii="Arial" w:hAnsi="Arial" w:cs="Arial"/>
          <w:b/>
        </w:rPr>
        <w:t>URBROJ</w:t>
      </w:r>
      <w:r w:rsidR="009603AC" w:rsidRPr="00F5479D">
        <w:rPr>
          <w:rFonts w:ascii="Arial" w:hAnsi="Arial" w:cs="Arial"/>
          <w:b/>
        </w:rPr>
        <w:t xml:space="preserve">: </w:t>
      </w:r>
      <w:r w:rsidR="00CD17BD" w:rsidRPr="00F5479D">
        <w:rPr>
          <w:rFonts w:ascii="Arial" w:hAnsi="Arial" w:cs="Arial"/>
          <w:b/>
        </w:rPr>
        <w:t>2144-17-01-</w:t>
      </w:r>
      <w:r w:rsidR="00CE7765" w:rsidRPr="00F5479D">
        <w:rPr>
          <w:rFonts w:ascii="Arial" w:hAnsi="Arial" w:cs="Arial"/>
          <w:b/>
        </w:rPr>
        <w:t>2</w:t>
      </w:r>
      <w:r w:rsidR="00F5479D" w:rsidRPr="00F5479D">
        <w:rPr>
          <w:rFonts w:ascii="Arial" w:hAnsi="Arial" w:cs="Arial"/>
          <w:b/>
        </w:rPr>
        <w:t>2</w:t>
      </w:r>
      <w:r w:rsidR="00CE7765" w:rsidRPr="00F5479D">
        <w:rPr>
          <w:rFonts w:ascii="Arial" w:hAnsi="Arial" w:cs="Arial"/>
          <w:b/>
        </w:rPr>
        <w:t>-</w:t>
      </w:r>
      <w:r w:rsidR="00BC1E48">
        <w:rPr>
          <w:rFonts w:ascii="Arial" w:hAnsi="Arial" w:cs="Arial"/>
          <w:b/>
        </w:rPr>
        <w:t>5</w:t>
      </w:r>
    </w:p>
    <w:p w:rsidR="009603AC" w:rsidRPr="005D7A24" w:rsidRDefault="009603AC" w:rsidP="00F24BF5">
      <w:pPr>
        <w:ind w:left="1440"/>
        <w:jc w:val="both"/>
        <w:rPr>
          <w:rFonts w:ascii="Arial" w:hAnsi="Arial" w:cs="Arial"/>
          <w:b/>
        </w:rPr>
      </w:pPr>
    </w:p>
    <w:p w:rsidR="009603AC" w:rsidRPr="005D7A24" w:rsidRDefault="009603AC" w:rsidP="00F24BF5">
      <w:pPr>
        <w:ind w:left="1440"/>
        <w:jc w:val="both"/>
        <w:rPr>
          <w:rFonts w:ascii="Arial" w:hAnsi="Arial" w:cs="Arial"/>
        </w:rPr>
      </w:pPr>
    </w:p>
    <w:p w:rsidR="009603AC" w:rsidRPr="005D7A24" w:rsidRDefault="009603AC" w:rsidP="00F24BF5">
      <w:pPr>
        <w:ind w:left="1440"/>
        <w:jc w:val="both"/>
        <w:rPr>
          <w:rFonts w:ascii="Arial" w:hAnsi="Arial" w:cs="Arial"/>
        </w:rPr>
      </w:pPr>
    </w:p>
    <w:p w:rsidR="009603AC" w:rsidRPr="005D7A24" w:rsidRDefault="009603AC" w:rsidP="00F24BF5">
      <w:pPr>
        <w:ind w:left="1440"/>
        <w:jc w:val="both"/>
        <w:rPr>
          <w:rFonts w:ascii="Arial" w:hAnsi="Arial" w:cs="Arial"/>
        </w:rPr>
      </w:pPr>
    </w:p>
    <w:p w:rsidR="009603AC" w:rsidRPr="005D7A24" w:rsidRDefault="009603AC" w:rsidP="00F24BF5">
      <w:pPr>
        <w:ind w:left="1440"/>
        <w:jc w:val="both"/>
        <w:rPr>
          <w:rFonts w:ascii="Arial" w:hAnsi="Arial" w:cs="Arial"/>
        </w:rPr>
      </w:pPr>
    </w:p>
    <w:p w:rsidR="009603AC" w:rsidRPr="005D7A24" w:rsidRDefault="009603AC" w:rsidP="00296D06">
      <w:pPr>
        <w:jc w:val="center"/>
        <w:rPr>
          <w:rFonts w:ascii="Arial" w:hAnsi="Arial" w:cs="Arial"/>
          <w:b/>
        </w:rPr>
      </w:pPr>
      <w:r w:rsidRPr="005D7A24">
        <w:rPr>
          <w:rFonts w:ascii="Arial" w:hAnsi="Arial" w:cs="Arial"/>
          <w:b/>
        </w:rPr>
        <w:t>OBRAZLOŽENJE  FINANCIJSKOG PLANA</w:t>
      </w:r>
    </w:p>
    <w:p w:rsidR="009603AC" w:rsidRPr="005D7A24" w:rsidRDefault="00CD17BD" w:rsidP="00296D06">
      <w:pPr>
        <w:jc w:val="center"/>
        <w:rPr>
          <w:rFonts w:ascii="Arial" w:hAnsi="Arial" w:cs="Arial"/>
          <w:b/>
        </w:rPr>
      </w:pPr>
      <w:r w:rsidRPr="005D7A24">
        <w:rPr>
          <w:rFonts w:ascii="Arial" w:hAnsi="Arial" w:cs="Arial"/>
          <w:b/>
        </w:rPr>
        <w:t>OŠ IVANA BATELI</w:t>
      </w:r>
      <w:r w:rsidR="00F5479D">
        <w:rPr>
          <w:rFonts w:ascii="Arial" w:hAnsi="Arial" w:cs="Arial"/>
          <w:b/>
        </w:rPr>
        <w:t>Ć</w:t>
      </w:r>
      <w:r w:rsidRPr="005D7A24">
        <w:rPr>
          <w:rFonts w:ascii="Arial" w:hAnsi="Arial" w:cs="Arial"/>
          <w:b/>
        </w:rPr>
        <w:t>A</w:t>
      </w:r>
      <w:r w:rsidR="00F5479D">
        <w:rPr>
          <w:rFonts w:ascii="Arial" w:hAnsi="Arial" w:cs="Arial"/>
          <w:b/>
        </w:rPr>
        <w:t xml:space="preserve"> </w:t>
      </w:r>
      <w:r w:rsidR="001E074E">
        <w:rPr>
          <w:rFonts w:ascii="Arial" w:hAnsi="Arial" w:cs="Arial"/>
          <w:b/>
        </w:rPr>
        <w:t xml:space="preserve">- </w:t>
      </w:r>
      <w:r w:rsidR="00F5479D">
        <w:rPr>
          <w:rFonts w:ascii="Arial" w:hAnsi="Arial" w:cs="Arial"/>
          <w:b/>
        </w:rPr>
        <w:t>RAŠ</w:t>
      </w:r>
      <w:r w:rsidR="009603AC" w:rsidRPr="005D7A24">
        <w:rPr>
          <w:rFonts w:ascii="Arial" w:hAnsi="Arial" w:cs="Arial"/>
          <w:b/>
        </w:rPr>
        <w:t>A ZA 202</w:t>
      </w:r>
      <w:r w:rsidR="00454F27" w:rsidRPr="005D7A24">
        <w:rPr>
          <w:rFonts w:ascii="Arial" w:hAnsi="Arial" w:cs="Arial"/>
          <w:b/>
        </w:rPr>
        <w:t>3</w:t>
      </w:r>
      <w:r w:rsidR="009603AC" w:rsidRPr="005D7A24">
        <w:rPr>
          <w:rFonts w:ascii="Arial" w:hAnsi="Arial" w:cs="Arial"/>
          <w:b/>
        </w:rPr>
        <w:t>. GODINU</w:t>
      </w:r>
    </w:p>
    <w:p w:rsidR="009603AC" w:rsidRPr="005D7A24" w:rsidRDefault="009603AC" w:rsidP="00296D06">
      <w:pPr>
        <w:jc w:val="center"/>
        <w:rPr>
          <w:rFonts w:ascii="Arial" w:hAnsi="Arial" w:cs="Arial"/>
          <w:b/>
        </w:rPr>
      </w:pPr>
      <w:r w:rsidRPr="005D7A24">
        <w:rPr>
          <w:rFonts w:ascii="Arial" w:hAnsi="Arial" w:cs="Arial"/>
          <w:b/>
        </w:rPr>
        <w:t>SA PROJEKCIJOM 202</w:t>
      </w:r>
      <w:r w:rsidR="00454F27" w:rsidRPr="005D7A24">
        <w:rPr>
          <w:rFonts w:ascii="Arial" w:hAnsi="Arial" w:cs="Arial"/>
          <w:b/>
        </w:rPr>
        <w:t>4</w:t>
      </w:r>
      <w:r w:rsidRPr="005D7A24">
        <w:rPr>
          <w:rFonts w:ascii="Arial" w:hAnsi="Arial" w:cs="Arial"/>
          <w:b/>
        </w:rPr>
        <w:t>. I 202</w:t>
      </w:r>
      <w:r w:rsidR="00454F27" w:rsidRPr="005D7A24">
        <w:rPr>
          <w:rFonts w:ascii="Arial" w:hAnsi="Arial" w:cs="Arial"/>
          <w:b/>
        </w:rPr>
        <w:t>5</w:t>
      </w:r>
      <w:r w:rsidRPr="005D7A24">
        <w:rPr>
          <w:rFonts w:ascii="Arial" w:hAnsi="Arial" w:cs="Arial"/>
          <w:b/>
        </w:rPr>
        <w:t>. GODINE</w:t>
      </w:r>
    </w:p>
    <w:p w:rsidR="009603AC" w:rsidRPr="005D7A24" w:rsidRDefault="009603AC" w:rsidP="00296D06">
      <w:pPr>
        <w:ind w:left="720" w:firstLine="720"/>
        <w:jc w:val="center"/>
        <w:rPr>
          <w:rFonts w:ascii="Arial" w:hAnsi="Arial" w:cs="Arial"/>
        </w:rPr>
      </w:pPr>
    </w:p>
    <w:p w:rsidR="009603AC" w:rsidRPr="005D7A24" w:rsidRDefault="009603AC" w:rsidP="00296D06">
      <w:pPr>
        <w:jc w:val="center"/>
        <w:rPr>
          <w:rFonts w:ascii="Arial" w:hAnsi="Arial" w:cs="Arial"/>
        </w:rPr>
      </w:pPr>
    </w:p>
    <w:p w:rsidR="009603AC" w:rsidRPr="005D7A24" w:rsidRDefault="009603AC" w:rsidP="00F24BF5">
      <w:pPr>
        <w:jc w:val="both"/>
        <w:rPr>
          <w:rFonts w:ascii="Arial" w:hAnsi="Arial" w:cs="Arial"/>
        </w:rPr>
      </w:pPr>
    </w:p>
    <w:p w:rsidR="009603AC" w:rsidRPr="005D7A24" w:rsidRDefault="009603AC" w:rsidP="00F24BF5">
      <w:pPr>
        <w:jc w:val="both"/>
        <w:rPr>
          <w:rFonts w:ascii="Arial" w:hAnsi="Arial" w:cs="Arial"/>
        </w:rPr>
      </w:pPr>
    </w:p>
    <w:p w:rsidR="009603AC" w:rsidRPr="005D7A24" w:rsidRDefault="009603AC" w:rsidP="00F24BF5">
      <w:pPr>
        <w:jc w:val="both"/>
        <w:rPr>
          <w:rFonts w:ascii="Arial" w:hAnsi="Arial" w:cs="Arial"/>
        </w:rPr>
      </w:pPr>
    </w:p>
    <w:p w:rsidR="009603AC" w:rsidRPr="005D7A24" w:rsidRDefault="009603AC" w:rsidP="00F24BF5">
      <w:pPr>
        <w:jc w:val="both"/>
        <w:rPr>
          <w:rFonts w:ascii="Arial" w:hAnsi="Arial" w:cs="Arial"/>
        </w:rPr>
      </w:pPr>
    </w:p>
    <w:p w:rsidR="009603AC" w:rsidRPr="005D7A24" w:rsidRDefault="009603AC" w:rsidP="00F24BF5">
      <w:pPr>
        <w:jc w:val="both"/>
        <w:rPr>
          <w:rFonts w:ascii="Arial" w:hAnsi="Arial" w:cs="Arial"/>
        </w:rPr>
      </w:pPr>
    </w:p>
    <w:p w:rsidR="009603AC" w:rsidRPr="005D7A24" w:rsidRDefault="009603AC" w:rsidP="00B1055A">
      <w:pPr>
        <w:ind w:firstLine="720"/>
        <w:jc w:val="center"/>
        <w:rPr>
          <w:rFonts w:ascii="Arial" w:hAnsi="Arial" w:cs="Arial"/>
          <w:b/>
        </w:rPr>
      </w:pPr>
      <w:r w:rsidRPr="005D7A24">
        <w:rPr>
          <w:rFonts w:ascii="Arial" w:hAnsi="Arial" w:cs="Arial"/>
          <w:b/>
        </w:rPr>
        <w:t xml:space="preserve">Raša, </w:t>
      </w:r>
      <w:r w:rsidR="00BC1E48">
        <w:rPr>
          <w:rFonts w:ascii="Arial" w:hAnsi="Arial" w:cs="Arial"/>
          <w:b/>
        </w:rPr>
        <w:t>27.12</w:t>
      </w:r>
      <w:r w:rsidR="00E708E2" w:rsidRPr="005D7A24">
        <w:rPr>
          <w:rFonts w:ascii="Arial" w:hAnsi="Arial" w:cs="Arial"/>
          <w:b/>
        </w:rPr>
        <w:t>.2022</w:t>
      </w:r>
      <w:r w:rsidRPr="005D7A24">
        <w:rPr>
          <w:rFonts w:ascii="Arial" w:hAnsi="Arial" w:cs="Arial"/>
          <w:b/>
        </w:rPr>
        <w:t>.godine</w:t>
      </w:r>
    </w:p>
    <w:p w:rsidR="009603AC" w:rsidRPr="005D7A24" w:rsidRDefault="009603AC" w:rsidP="00F24BF5">
      <w:pPr>
        <w:jc w:val="both"/>
        <w:rPr>
          <w:rFonts w:ascii="Arial" w:hAnsi="Arial" w:cs="Arial"/>
        </w:rPr>
      </w:pPr>
    </w:p>
    <w:p w:rsidR="009603AC" w:rsidRPr="005D7A24" w:rsidRDefault="009603AC" w:rsidP="00F24BF5">
      <w:pPr>
        <w:jc w:val="both"/>
        <w:rPr>
          <w:rFonts w:ascii="Arial" w:hAnsi="Arial" w:cs="Arial"/>
        </w:rPr>
      </w:pPr>
    </w:p>
    <w:p w:rsidR="009603AC" w:rsidRPr="005D7A24" w:rsidRDefault="009603AC" w:rsidP="00F24BF5">
      <w:pPr>
        <w:jc w:val="both"/>
        <w:rPr>
          <w:rFonts w:ascii="Arial" w:hAnsi="Arial" w:cs="Arial"/>
        </w:rPr>
      </w:pPr>
    </w:p>
    <w:p w:rsidR="009603AC" w:rsidRPr="005D7A24" w:rsidRDefault="009603AC" w:rsidP="00F24BF5">
      <w:pPr>
        <w:jc w:val="both"/>
        <w:rPr>
          <w:rFonts w:ascii="Arial" w:hAnsi="Arial" w:cs="Arial"/>
        </w:rPr>
      </w:pPr>
    </w:p>
    <w:p w:rsidR="009603AC" w:rsidRPr="005D7A24" w:rsidRDefault="009603AC" w:rsidP="00F24BF5">
      <w:pPr>
        <w:jc w:val="both"/>
        <w:rPr>
          <w:rFonts w:ascii="Arial" w:hAnsi="Arial" w:cs="Arial"/>
        </w:rPr>
      </w:pPr>
    </w:p>
    <w:p w:rsidR="009603AC" w:rsidRPr="005D7A24" w:rsidRDefault="009603AC" w:rsidP="00F24BF5">
      <w:pPr>
        <w:jc w:val="both"/>
        <w:rPr>
          <w:rFonts w:ascii="Arial" w:hAnsi="Arial" w:cs="Arial"/>
        </w:rPr>
      </w:pPr>
    </w:p>
    <w:p w:rsidR="009603AC" w:rsidRDefault="009603AC" w:rsidP="00F24BF5">
      <w:pPr>
        <w:jc w:val="both"/>
        <w:rPr>
          <w:rFonts w:ascii="Arial" w:hAnsi="Arial" w:cs="Arial"/>
          <w:b/>
        </w:rPr>
      </w:pPr>
    </w:p>
    <w:p w:rsidR="00F5479D" w:rsidRPr="005D7A24" w:rsidRDefault="00F5479D" w:rsidP="00F24BF5">
      <w:pPr>
        <w:jc w:val="both"/>
        <w:rPr>
          <w:rFonts w:ascii="Arial" w:hAnsi="Arial" w:cs="Arial"/>
          <w:b/>
        </w:rPr>
      </w:pPr>
    </w:p>
    <w:p w:rsidR="00E026EE" w:rsidRPr="005D7A24" w:rsidRDefault="00E026EE" w:rsidP="00F24BF5">
      <w:pPr>
        <w:jc w:val="both"/>
        <w:rPr>
          <w:rFonts w:ascii="Arial" w:hAnsi="Arial" w:cs="Arial"/>
        </w:rPr>
      </w:pPr>
    </w:p>
    <w:p w:rsidR="0084298B" w:rsidRPr="005D7A24" w:rsidRDefault="00E026EE" w:rsidP="00EB3049">
      <w:pPr>
        <w:jc w:val="center"/>
        <w:rPr>
          <w:rFonts w:ascii="Arial" w:hAnsi="Arial" w:cs="Arial"/>
          <w:b/>
        </w:rPr>
      </w:pPr>
      <w:r w:rsidRPr="005D7A24">
        <w:rPr>
          <w:rFonts w:ascii="Arial" w:hAnsi="Arial" w:cs="Arial"/>
          <w:b/>
        </w:rPr>
        <w:lastRenderedPageBreak/>
        <w:t>OBRAZLOŽENJE OPĆEG DIJELA</w:t>
      </w:r>
      <w:r w:rsidR="00F5479D">
        <w:rPr>
          <w:rFonts w:ascii="Arial" w:hAnsi="Arial" w:cs="Arial"/>
          <w:b/>
        </w:rPr>
        <w:t xml:space="preserve"> </w:t>
      </w:r>
      <w:r w:rsidR="002565B4" w:rsidRPr="005D7A24">
        <w:rPr>
          <w:rFonts w:ascii="Arial" w:hAnsi="Arial" w:cs="Arial"/>
          <w:b/>
        </w:rPr>
        <w:t xml:space="preserve">FINANCIJSKOG </w:t>
      </w:r>
      <w:r w:rsidRPr="005D7A24">
        <w:rPr>
          <w:rFonts w:ascii="Arial" w:hAnsi="Arial" w:cs="Arial"/>
          <w:b/>
        </w:rPr>
        <w:t>PLANA</w:t>
      </w:r>
      <w:r w:rsidR="00F5479D">
        <w:rPr>
          <w:rFonts w:ascii="Arial" w:hAnsi="Arial" w:cs="Arial"/>
          <w:b/>
        </w:rPr>
        <w:t xml:space="preserve"> </w:t>
      </w:r>
    </w:p>
    <w:p w:rsidR="00A549E1" w:rsidRPr="005D7A24" w:rsidRDefault="00275689" w:rsidP="00F24BF5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5D7A24">
        <w:rPr>
          <w:rFonts w:ascii="Arial" w:hAnsi="Arial" w:cs="Arial"/>
          <w:b/>
          <w:u w:val="single"/>
        </w:rPr>
        <w:t>OBRAZLOŽENJE PRIHODA I PRIMITAKA</w:t>
      </w:r>
    </w:p>
    <w:p w:rsidR="00033102" w:rsidRPr="005D7A24" w:rsidRDefault="002D2529" w:rsidP="00F24BF5">
      <w:pPr>
        <w:spacing w:line="360" w:lineRule="auto"/>
        <w:jc w:val="both"/>
        <w:rPr>
          <w:rFonts w:ascii="Arial" w:hAnsi="Arial" w:cs="Arial"/>
        </w:rPr>
      </w:pPr>
      <w:r w:rsidRPr="005D7A24">
        <w:rPr>
          <w:rFonts w:ascii="Arial" w:hAnsi="Arial" w:cs="Arial"/>
          <w:b/>
        </w:rPr>
        <w:t xml:space="preserve">Prihodi </w:t>
      </w:r>
      <w:r w:rsidR="00616010" w:rsidRPr="005D7A24">
        <w:rPr>
          <w:rFonts w:ascii="Arial" w:hAnsi="Arial" w:cs="Arial"/>
          <w:b/>
        </w:rPr>
        <w:t xml:space="preserve">i primitci </w:t>
      </w:r>
      <w:r w:rsidRPr="005D7A24">
        <w:rPr>
          <w:rFonts w:ascii="Arial" w:hAnsi="Arial" w:cs="Arial"/>
          <w:b/>
        </w:rPr>
        <w:t>poslovanja</w:t>
      </w:r>
      <w:r w:rsidR="00E66710">
        <w:rPr>
          <w:rFonts w:ascii="Arial" w:hAnsi="Arial" w:cs="Arial"/>
          <w:b/>
        </w:rPr>
        <w:t xml:space="preserve"> </w:t>
      </w:r>
      <w:r w:rsidRPr="005D7A24">
        <w:rPr>
          <w:rFonts w:ascii="Arial" w:hAnsi="Arial" w:cs="Arial"/>
          <w:b/>
        </w:rPr>
        <w:t xml:space="preserve">planirani su u visini </w:t>
      </w:r>
      <w:r w:rsidR="00BC1E48">
        <w:rPr>
          <w:rFonts w:ascii="Arial" w:hAnsi="Arial" w:cs="Arial"/>
          <w:b/>
        </w:rPr>
        <w:t>560.071</w:t>
      </w:r>
      <w:r w:rsidR="00EE5FF3" w:rsidRPr="005D7A24">
        <w:rPr>
          <w:rFonts w:ascii="Arial" w:hAnsi="Arial" w:cs="Arial"/>
          <w:b/>
        </w:rPr>
        <w:t xml:space="preserve"> EUR</w:t>
      </w:r>
      <w:r w:rsidR="008F41BF" w:rsidRPr="005D7A24">
        <w:rPr>
          <w:rFonts w:ascii="Arial" w:hAnsi="Arial" w:cs="Arial"/>
          <w:b/>
        </w:rPr>
        <w:t>.</w:t>
      </w:r>
    </w:p>
    <w:p w:rsidR="002D2529" w:rsidRPr="005D7A24" w:rsidRDefault="002D2529" w:rsidP="00F24BF5">
      <w:pPr>
        <w:spacing w:line="360" w:lineRule="auto"/>
        <w:jc w:val="both"/>
        <w:rPr>
          <w:rFonts w:ascii="Arial" w:hAnsi="Arial" w:cs="Arial"/>
        </w:rPr>
      </w:pPr>
      <w:r w:rsidRPr="005D7A24">
        <w:rPr>
          <w:rFonts w:ascii="Arial" w:hAnsi="Arial" w:cs="Arial"/>
          <w:b/>
        </w:rPr>
        <w:t>1. Pomoći iz inozemstva i od s</w:t>
      </w:r>
      <w:r w:rsidR="004E50B6" w:rsidRPr="005D7A24">
        <w:rPr>
          <w:rFonts w:ascii="Arial" w:hAnsi="Arial" w:cs="Arial"/>
          <w:b/>
        </w:rPr>
        <w:t xml:space="preserve">ubjekata unutar općeg proračuna </w:t>
      </w:r>
      <w:r w:rsidR="004E50B6" w:rsidRPr="005D7A24">
        <w:rPr>
          <w:rFonts w:ascii="Arial" w:hAnsi="Arial" w:cs="Arial"/>
        </w:rPr>
        <w:t xml:space="preserve">planirani su u visini od </w:t>
      </w:r>
      <w:r w:rsidR="00AA47B5" w:rsidRPr="005D7A24">
        <w:rPr>
          <w:rFonts w:ascii="Arial" w:hAnsi="Arial" w:cs="Arial"/>
        </w:rPr>
        <w:t>499.273</w:t>
      </w:r>
      <w:r w:rsidR="00EE5FF3" w:rsidRPr="005D7A24">
        <w:rPr>
          <w:rFonts w:ascii="Arial" w:hAnsi="Arial" w:cs="Arial"/>
        </w:rPr>
        <w:t xml:space="preserve"> EUR</w:t>
      </w:r>
      <w:r w:rsidR="006E4355" w:rsidRPr="005D7A24">
        <w:rPr>
          <w:rFonts w:ascii="Arial" w:hAnsi="Arial" w:cs="Arial"/>
        </w:rPr>
        <w:t>.</w:t>
      </w:r>
    </w:p>
    <w:p w:rsidR="006E4355" w:rsidRPr="005D7A24" w:rsidRDefault="002D2529" w:rsidP="00F24BF5">
      <w:pPr>
        <w:jc w:val="both"/>
        <w:rPr>
          <w:rFonts w:ascii="Arial" w:hAnsi="Arial" w:cs="Arial"/>
        </w:rPr>
      </w:pPr>
      <w:r w:rsidRPr="005D7A24">
        <w:rPr>
          <w:rFonts w:ascii="Arial" w:hAnsi="Arial" w:cs="Arial"/>
          <w:u w:val="single"/>
        </w:rPr>
        <w:t>Pomoći prorač</w:t>
      </w:r>
      <w:r w:rsidR="006E4355" w:rsidRPr="005D7A24">
        <w:rPr>
          <w:rFonts w:ascii="Arial" w:hAnsi="Arial" w:cs="Arial"/>
          <w:u w:val="single"/>
        </w:rPr>
        <w:t>unskim korisnicima iz proračuna koji im nije nadležan</w:t>
      </w:r>
      <w:r w:rsidR="006E4355" w:rsidRPr="005D7A24">
        <w:rPr>
          <w:rFonts w:ascii="Arial" w:hAnsi="Arial" w:cs="Arial"/>
        </w:rPr>
        <w:t xml:space="preserve"> planiran je u iznosu od </w:t>
      </w:r>
    </w:p>
    <w:p w:rsidR="00955BCC" w:rsidRPr="005D7A24" w:rsidRDefault="00AA47B5" w:rsidP="00F24BF5">
      <w:pPr>
        <w:jc w:val="both"/>
        <w:rPr>
          <w:rFonts w:ascii="Arial" w:hAnsi="Arial" w:cs="Arial"/>
        </w:rPr>
      </w:pPr>
      <w:r w:rsidRPr="005D7A24">
        <w:rPr>
          <w:rFonts w:ascii="Arial" w:hAnsi="Arial" w:cs="Arial"/>
        </w:rPr>
        <w:t>499.273</w:t>
      </w:r>
      <w:r w:rsidR="0001575C" w:rsidRPr="005D7A24">
        <w:rPr>
          <w:rFonts w:ascii="Arial" w:hAnsi="Arial" w:cs="Arial"/>
        </w:rPr>
        <w:t xml:space="preserve"> EUR</w:t>
      </w:r>
      <w:r w:rsidR="00955BCC" w:rsidRPr="005D7A24">
        <w:rPr>
          <w:rFonts w:ascii="Arial" w:hAnsi="Arial" w:cs="Arial"/>
        </w:rPr>
        <w:t>. U sklopu navedene skupine planirane su pomoći, a odnose se na slijedeće programe i aktivnosti:</w:t>
      </w:r>
    </w:p>
    <w:p w:rsidR="00955BCC" w:rsidRPr="005D7A24" w:rsidRDefault="00955BCC" w:rsidP="00F24BF5">
      <w:pPr>
        <w:spacing w:after="0"/>
        <w:jc w:val="both"/>
        <w:rPr>
          <w:rFonts w:ascii="Arial" w:hAnsi="Arial" w:cs="Arial"/>
        </w:rPr>
      </w:pPr>
      <w:r w:rsidRPr="005D7A24">
        <w:rPr>
          <w:rFonts w:ascii="Arial" w:hAnsi="Arial" w:cs="Arial"/>
        </w:rPr>
        <w:t xml:space="preserve">- pomoć </w:t>
      </w:r>
      <w:r w:rsidR="00AA47B5" w:rsidRPr="005D7A24">
        <w:rPr>
          <w:rFonts w:ascii="Arial" w:hAnsi="Arial" w:cs="Arial"/>
        </w:rPr>
        <w:t>Ministarstva znanosti i obrazovanja za proračunske korisnike</w:t>
      </w:r>
      <w:r w:rsidR="00AA47B5" w:rsidRPr="005D7A24">
        <w:rPr>
          <w:rFonts w:ascii="Arial" w:hAnsi="Arial" w:cs="Arial"/>
        </w:rPr>
        <w:tab/>
        <w:t>44</w:t>
      </w:r>
      <w:r w:rsidR="00552E1C" w:rsidRPr="005D7A24">
        <w:rPr>
          <w:rFonts w:ascii="Arial" w:hAnsi="Arial" w:cs="Arial"/>
        </w:rPr>
        <w:t>5</w:t>
      </w:r>
      <w:r w:rsidR="00AA47B5" w:rsidRPr="005D7A24">
        <w:rPr>
          <w:rFonts w:ascii="Arial" w:hAnsi="Arial" w:cs="Arial"/>
        </w:rPr>
        <w:t>.</w:t>
      </w:r>
      <w:r w:rsidR="00552E1C" w:rsidRPr="005D7A24">
        <w:rPr>
          <w:rFonts w:ascii="Arial" w:hAnsi="Arial" w:cs="Arial"/>
        </w:rPr>
        <w:t>457</w:t>
      </w:r>
      <w:r w:rsidR="00AA47B5" w:rsidRPr="005D7A24">
        <w:rPr>
          <w:rFonts w:ascii="Arial" w:hAnsi="Arial" w:cs="Arial"/>
        </w:rPr>
        <w:t xml:space="preserve"> EUR</w:t>
      </w:r>
    </w:p>
    <w:p w:rsidR="008F4B5F" w:rsidRPr="005D7A24" w:rsidRDefault="00955BCC" w:rsidP="00F24BF5">
      <w:pPr>
        <w:spacing w:after="0" w:line="240" w:lineRule="auto"/>
        <w:jc w:val="both"/>
        <w:rPr>
          <w:rFonts w:ascii="Arial" w:hAnsi="Arial" w:cs="Arial"/>
        </w:rPr>
      </w:pPr>
      <w:r w:rsidRPr="005D7A24">
        <w:rPr>
          <w:rFonts w:ascii="Arial" w:hAnsi="Arial" w:cs="Arial"/>
        </w:rPr>
        <w:t xml:space="preserve">- pomoć </w:t>
      </w:r>
      <w:r w:rsidR="00AA47B5" w:rsidRPr="005D7A24">
        <w:rPr>
          <w:rFonts w:ascii="Arial" w:hAnsi="Arial" w:cs="Arial"/>
        </w:rPr>
        <w:t>Općine Raša za proračunske korisnike</w:t>
      </w:r>
      <w:r w:rsidR="00AA47B5" w:rsidRPr="005D7A24">
        <w:rPr>
          <w:rFonts w:ascii="Arial" w:hAnsi="Arial" w:cs="Arial"/>
        </w:rPr>
        <w:tab/>
      </w:r>
      <w:r w:rsidR="00AA47B5" w:rsidRPr="005D7A24">
        <w:rPr>
          <w:rFonts w:ascii="Arial" w:hAnsi="Arial" w:cs="Arial"/>
        </w:rPr>
        <w:tab/>
      </w:r>
      <w:r w:rsidR="00AA47B5" w:rsidRPr="005D7A24">
        <w:rPr>
          <w:rFonts w:ascii="Arial" w:hAnsi="Arial" w:cs="Arial"/>
        </w:rPr>
        <w:tab/>
      </w:r>
      <w:r w:rsidR="00AA47B5" w:rsidRPr="005D7A24">
        <w:rPr>
          <w:rFonts w:ascii="Arial" w:hAnsi="Arial" w:cs="Arial"/>
        </w:rPr>
        <w:tab/>
        <w:t xml:space="preserve">  38.147 EUR</w:t>
      </w:r>
      <w:r w:rsidR="001D115C" w:rsidRPr="005D7A24">
        <w:rPr>
          <w:rFonts w:ascii="Arial" w:hAnsi="Arial" w:cs="Arial"/>
        </w:rPr>
        <w:tab/>
      </w:r>
    </w:p>
    <w:p w:rsidR="0015446E" w:rsidRPr="005D7A24" w:rsidRDefault="0015446E" w:rsidP="00F24BF5">
      <w:pPr>
        <w:spacing w:after="0" w:line="240" w:lineRule="auto"/>
        <w:jc w:val="both"/>
        <w:rPr>
          <w:rFonts w:ascii="Arial" w:hAnsi="Arial" w:cs="Arial"/>
        </w:rPr>
      </w:pPr>
      <w:r w:rsidRPr="005D7A24">
        <w:rPr>
          <w:rFonts w:ascii="Arial" w:hAnsi="Arial" w:cs="Arial"/>
        </w:rPr>
        <w:t xml:space="preserve">- pomoć </w:t>
      </w:r>
      <w:r w:rsidR="00AA47B5" w:rsidRPr="005D7A24">
        <w:rPr>
          <w:rFonts w:ascii="Arial" w:hAnsi="Arial" w:cs="Arial"/>
        </w:rPr>
        <w:t>Agencije za odgoj i obrazovanje</w:t>
      </w:r>
      <w:r w:rsidR="00AA47B5" w:rsidRPr="005D7A24">
        <w:rPr>
          <w:rFonts w:ascii="Arial" w:hAnsi="Arial" w:cs="Arial"/>
        </w:rPr>
        <w:tab/>
      </w:r>
      <w:r w:rsidR="00AA47B5" w:rsidRPr="005D7A24">
        <w:rPr>
          <w:rFonts w:ascii="Arial" w:hAnsi="Arial" w:cs="Arial"/>
        </w:rPr>
        <w:tab/>
      </w:r>
      <w:r w:rsidR="00AA47B5" w:rsidRPr="005D7A24">
        <w:rPr>
          <w:rFonts w:ascii="Arial" w:hAnsi="Arial" w:cs="Arial"/>
        </w:rPr>
        <w:tab/>
      </w:r>
      <w:r w:rsidR="00AA47B5" w:rsidRPr="005D7A24">
        <w:rPr>
          <w:rFonts w:ascii="Arial" w:hAnsi="Arial" w:cs="Arial"/>
        </w:rPr>
        <w:tab/>
      </w:r>
      <w:r w:rsidR="00AA47B5" w:rsidRPr="005D7A24">
        <w:rPr>
          <w:rFonts w:ascii="Arial" w:hAnsi="Arial" w:cs="Arial"/>
        </w:rPr>
        <w:tab/>
        <w:t xml:space="preserve">       266 EUR</w:t>
      </w:r>
    </w:p>
    <w:p w:rsidR="0015446E" w:rsidRPr="005D7A24" w:rsidRDefault="00552E1C" w:rsidP="00F24BF5">
      <w:pPr>
        <w:spacing w:after="0" w:line="240" w:lineRule="auto"/>
        <w:jc w:val="both"/>
        <w:rPr>
          <w:rFonts w:ascii="Arial" w:hAnsi="Arial" w:cs="Arial"/>
        </w:rPr>
      </w:pPr>
      <w:r w:rsidRPr="005D7A24">
        <w:rPr>
          <w:rFonts w:ascii="Arial" w:hAnsi="Arial" w:cs="Arial"/>
        </w:rPr>
        <w:t>-</w:t>
      </w:r>
      <w:r w:rsidR="00E66710">
        <w:rPr>
          <w:rFonts w:ascii="Arial" w:hAnsi="Arial" w:cs="Arial"/>
        </w:rPr>
        <w:t xml:space="preserve"> </w:t>
      </w:r>
      <w:r w:rsidR="0015446E" w:rsidRPr="005D7A24">
        <w:rPr>
          <w:rFonts w:ascii="Arial" w:hAnsi="Arial" w:cs="Arial"/>
        </w:rPr>
        <w:t>pomoć Ministarstva p</w:t>
      </w:r>
      <w:r w:rsidR="00C1190D" w:rsidRPr="005D7A24">
        <w:rPr>
          <w:rFonts w:ascii="Arial" w:hAnsi="Arial" w:cs="Arial"/>
        </w:rPr>
        <w:t xml:space="preserve">oljoprivrede za školsku shemu                                   </w:t>
      </w:r>
      <w:r w:rsidR="00E66710">
        <w:rPr>
          <w:rFonts w:ascii="Arial" w:hAnsi="Arial" w:cs="Arial"/>
        </w:rPr>
        <w:t xml:space="preserve">   </w:t>
      </w:r>
      <w:r w:rsidRPr="005D7A24">
        <w:rPr>
          <w:rFonts w:ascii="Arial" w:hAnsi="Arial" w:cs="Arial"/>
        </w:rPr>
        <w:t>664 EUR</w:t>
      </w:r>
    </w:p>
    <w:p w:rsidR="001D115C" w:rsidRPr="005D7A24" w:rsidRDefault="001D115C" w:rsidP="00F24BF5">
      <w:pPr>
        <w:spacing w:after="0"/>
        <w:jc w:val="both"/>
        <w:rPr>
          <w:rFonts w:ascii="Arial" w:hAnsi="Arial" w:cs="Arial"/>
        </w:rPr>
      </w:pPr>
      <w:r w:rsidRPr="005D7A24">
        <w:rPr>
          <w:rFonts w:ascii="Arial" w:hAnsi="Arial" w:cs="Arial"/>
        </w:rPr>
        <w:t xml:space="preserve">- pomoć </w:t>
      </w:r>
      <w:r w:rsidR="00552E1C" w:rsidRPr="005D7A24">
        <w:rPr>
          <w:rFonts w:ascii="Arial" w:hAnsi="Arial" w:cs="Arial"/>
        </w:rPr>
        <w:t xml:space="preserve">– sredstva EZ </w:t>
      </w:r>
      <w:r w:rsidRPr="005D7A24">
        <w:rPr>
          <w:rFonts w:ascii="Arial" w:hAnsi="Arial" w:cs="Arial"/>
        </w:rPr>
        <w:t xml:space="preserve">za </w:t>
      </w:r>
      <w:r w:rsidR="004C28FA" w:rsidRPr="005D7A24">
        <w:rPr>
          <w:rFonts w:ascii="Arial" w:hAnsi="Arial" w:cs="Arial"/>
        </w:rPr>
        <w:t>p</w:t>
      </w:r>
      <w:r w:rsidRPr="005D7A24">
        <w:rPr>
          <w:rFonts w:ascii="Arial" w:hAnsi="Arial" w:cs="Arial"/>
        </w:rPr>
        <w:t>omoćni</w:t>
      </w:r>
      <w:r w:rsidR="004C28FA" w:rsidRPr="005D7A24">
        <w:rPr>
          <w:rFonts w:ascii="Arial" w:hAnsi="Arial" w:cs="Arial"/>
        </w:rPr>
        <w:t xml:space="preserve">ke </w:t>
      </w:r>
      <w:r w:rsidRPr="005D7A24">
        <w:rPr>
          <w:rFonts w:ascii="Arial" w:hAnsi="Arial" w:cs="Arial"/>
        </w:rPr>
        <w:t>u nastavi</w:t>
      </w:r>
      <w:r w:rsidR="00552E1C" w:rsidRPr="005D7A24">
        <w:rPr>
          <w:rFonts w:ascii="Arial" w:hAnsi="Arial" w:cs="Arial"/>
        </w:rPr>
        <w:tab/>
      </w:r>
      <w:r w:rsidR="00552E1C" w:rsidRPr="005D7A24">
        <w:rPr>
          <w:rFonts w:ascii="Arial" w:hAnsi="Arial" w:cs="Arial"/>
        </w:rPr>
        <w:tab/>
      </w:r>
      <w:r w:rsidR="00552E1C" w:rsidRPr="005D7A24">
        <w:rPr>
          <w:rFonts w:ascii="Arial" w:hAnsi="Arial" w:cs="Arial"/>
        </w:rPr>
        <w:tab/>
      </w:r>
      <w:r w:rsidR="00552E1C" w:rsidRPr="005D7A24">
        <w:rPr>
          <w:rFonts w:ascii="Arial" w:hAnsi="Arial" w:cs="Arial"/>
        </w:rPr>
        <w:tab/>
        <w:t xml:space="preserve">    3.063 EUR</w:t>
      </w:r>
    </w:p>
    <w:p w:rsidR="00552E1C" w:rsidRPr="005D7A24" w:rsidRDefault="00552E1C" w:rsidP="00F24BF5">
      <w:pPr>
        <w:spacing w:after="0"/>
        <w:jc w:val="both"/>
        <w:rPr>
          <w:rFonts w:ascii="Arial" w:hAnsi="Arial" w:cs="Arial"/>
        </w:rPr>
      </w:pPr>
      <w:r w:rsidRPr="005D7A24">
        <w:rPr>
          <w:rFonts w:ascii="Arial" w:hAnsi="Arial" w:cs="Arial"/>
        </w:rPr>
        <w:t>- pomoć – sredstva EU – projekt FLAG</w:t>
      </w:r>
      <w:r w:rsidRPr="005D7A24">
        <w:rPr>
          <w:rFonts w:ascii="Arial" w:hAnsi="Arial" w:cs="Arial"/>
        </w:rPr>
        <w:tab/>
      </w:r>
      <w:r w:rsidRPr="005D7A24">
        <w:rPr>
          <w:rFonts w:ascii="Arial" w:hAnsi="Arial" w:cs="Arial"/>
        </w:rPr>
        <w:tab/>
      </w:r>
      <w:r w:rsidRPr="005D7A24">
        <w:rPr>
          <w:rFonts w:ascii="Arial" w:hAnsi="Arial" w:cs="Arial"/>
        </w:rPr>
        <w:tab/>
      </w:r>
      <w:r w:rsidRPr="005D7A24">
        <w:rPr>
          <w:rFonts w:ascii="Arial" w:hAnsi="Arial" w:cs="Arial"/>
        </w:rPr>
        <w:tab/>
      </w:r>
      <w:r w:rsidRPr="005D7A24">
        <w:rPr>
          <w:rFonts w:ascii="Arial" w:hAnsi="Arial" w:cs="Arial"/>
        </w:rPr>
        <w:tab/>
        <w:t xml:space="preserve">  11.610 EUR</w:t>
      </w:r>
    </w:p>
    <w:p w:rsidR="00552E1C" w:rsidRPr="005D7A24" w:rsidRDefault="00552E1C" w:rsidP="00F24BF5">
      <w:pPr>
        <w:spacing w:after="0"/>
        <w:jc w:val="both"/>
        <w:rPr>
          <w:rFonts w:ascii="Arial" w:hAnsi="Arial" w:cs="Arial"/>
        </w:rPr>
      </w:pPr>
      <w:r w:rsidRPr="005D7A24">
        <w:rPr>
          <w:rFonts w:ascii="Arial" w:hAnsi="Arial" w:cs="Arial"/>
        </w:rPr>
        <w:t>- pomoć – ostale institucije</w:t>
      </w:r>
      <w:r w:rsidR="00D1382D" w:rsidRPr="005D7A24">
        <w:rPr>
          <w:rFonts w:ascii="Arial" w:hAnsi="Arial" w:cs="Arial"/>
        </w:rPr>
        <w:t xml:space="preserve"> za osnovne škole</w:t>
      </w:r>
      <w:r w:rsidR="00D1382D" w:rsidRPr="005D7A24">
        <w:rPr>
          <w:rFonts w:ascii="Arial" w:hAnsi="Arial" w:cs="Arial"/>
        </w:rPr>
        <w:tab/>
      </w:r>
      <w:r w:rsidR="00D1382D" w:rsidRPr="005D7A24">
        <w:rPr>
          <w:rFonts w:ascii="Arial" w:hAnsi="Arial" w:cs="Arial"/>
        </w:rPr>
        <w:tab/>
      </w:r>
      <w:r w:rsidR="00D1382D" w:rsidRPr="005D7A24">
        <w:rPr>
          <w:rFonts w:ascii="Arial" w:hAnsi="Arial" w:cs="Arial"/>
        </w:rPr>
        <w:tab/>
      </w:r>
      <w:r w:rsidR="00D1382D" w:rsidRPr="005D7A24">
        <w:rPr>
          <w:rFonts w:ascii="Arial" w:hAnsi="Arial" w:cs="Arial"/>
        </w:rPr>
        <w:tab/>
        <w:t xml:space="preserve">         66 EUR</w:t>
      </w:r>
    </w:p>
    <w:p w:rsidR="006E4355" w:rsidRPr="005D7A24" w:rsidRDefault="006E4355" w:rsidP="00F24BF5">
      <w:pPr>
        <w:spacing w:after="0"/>
        <w:jc w:val="both"/>
        <w:rPr>
          <w:rFonts w:ascii="Arial" w:hAnsi="Arial" w:cs="Arial"/>
        </w:rPr>
      </w:pPr>
    </w:p>
    <w:p w:rsidR="002D2529" w:rsidRPr="005D7A24" w:rsidRDefault="002D2529" w:rsidP="00F24BF5">
      <w:pPr>
        <w:jc w:val="both"/>
        <w:rPr>
          <w:rFonts w:ascii="Arial" w:hAnsi="Arial" w:cs="Arial"/>
        </w:rPr>
      </w:pPr>
      <w:r w:rsidRPr="005D7A24">
        <w:rPr>
          <w:rFonts w:ascii="Arial" w:hAnsi="Arial" w:cs="Arial"/>
          <w:b/>
        </w:rPr>
        <w:t>2. Prihodi od administ</w:t>
      </w:r>
      <w:r w:rsidR="00382279" w:rsidRPr="005D7A24">
        <w:rPr>
          <w:rFonts w:ascii="Arial" w:hAnsi="Arial" w:cs="Arial"/>
          <w:b/>
        </w:rPr>
        <w:t xml:space="preserve">rativnih </w:t>
      </w:r>
      <w:r w:rsidRPr="005D7A24">
        <w:rPr>
          <w:rFonts w:ascii="Arial" w:hAnsi="Arial" w:cs="Arial"/>
          <w:b/>
        </w:rPr>
        <w:t>prist</w:t>
      </w:r>
      <w:r w:rsidR="00382279" w:rsidRPr="005D7A24">
        <w:rPr>
          <w:rFonts w:ascii="Arial" w:hAnsi="Arial" w:cs="Arial"/>
          <w:b/>
        </w:rPr>
        <w:t xml:space="preserve">ojbi </w:t>
      </w:r>
      <w:r w:rsidR="00E058F2" w:rsidRPr="005D7A24">
        <w:rPr>
          <w:rFonts w:ascii="Arial" w:hAnsi="Arial" w:cs="Arial"/>
          <w:b/>
        </w:rPr>
        <w:t>i</w:t>
      </w:r>
      <w:r w:rsidRPr="005D7A24">
        <w:rPr>
          <w:rFonts w:ascii="Arial" w:hAnsi="Arial" w:cs="Arial"/>
          <w:b/>
        </w:rPr>
        <w:t xml:space="preserve"> po posebnim propisima</w:t>
      </w:r>
      <w:r w:rsidR="00E66710">
        <w:rPr>
          <w:rFonts w:ascii="Arial" w:hAnsi="Arial" w:cs="Arial"/>
          <w:b/>
        </w:rPr>
        <w:t xml:space="preserve"> </w:t>
      </w:r>
      <w:r w:rsidR="00382279" w:rsidRPr="005D7A24">
        <w:rPr>
          <w:rFonts w:ascii="Arial" w:hAnsi="Arial" w:cs="Arial"/>
        </w:rPr>
        <w:t xml:space="preserve">planirani su u iznosu od </w:t>
      </w:r>
      <w:r w:rsidR="00E058F2" w:rsidRPr="005D7A24">
        <w:rPr>
          <w:rFonts w:ascii="Arial" w:hAnsi="Arial" w:cs="Arial"/>
        </w:rPr>
        <w:t>22.656 EUR</w:t>
      </w:r>
      <w:r w:rsidR="00382279" w:rsidRPr="005D7A24">
        <w:rPr>
          <w:rFonts w:ascii="Arial" w:hAnsi="Arial" w:cs="Arial"/>
        </w:rPr>
        <w:t>.</w:t>
      </w:r>
    </w:p>
    <w:p w:rsidR="000929BD" w:rsidRPr="005D7A24" w:rsidRDefault="00E058F2" w:rsidP="00F24BF5">
      <w:pPr>
        <w:jc w:val="both"/>
        <w:rPr>
          <w:rFonts w:ascii="Arial" w:hAnsi="Arial" w:cs="Arial"/>
        </w:rPr>
      </w:pPr>
      <w:r w:rsidRPr="005D7A24">
        <w:rPr>
          <w:rFonts w:ascii="Arial" w:hAnsi="Arial" w:cs="Arial"/>
        </w:rPr>
        <w:t>O</w:t>
      </w:r>
      <w:r w:rsidR="008F41BF" w:rsidRPr="005D7A24">
        <w:rPr>
          <w:rFonts w:ascii="Arial" w:hAnsi="Arial" w:cs="Arial"/>
        </w:rPr>
        <w:t>dnos</w:t>
      </w:r>
      <w:r w:rsidRPr="005D7A24">
        <w:rPr>
          <w:rFonts w:ascii="Arial" w:hAnsi="Arial" w:cs="Arial"/>
        </w:rPr>
        <w:t>e</w:t>
      </w:r>
      <w:r w:rsidR="008F41BF" w:rsidRPr="005D7A24">
        <w:rPr>
          <w:rFonts w:ascii="Arial" w:hAnsi="Arial" w:cs="Arial"/>
        </w:rPr>
        <w:t xml:space="preserve"> se </w:t>
      </w:r>
      <w:r w:rsidRPr="005D7A24">
        <w:rPr>
          <w:rFonts w:ascii="Arial" w:hAnsi="Arial" w:cs="Arial"/>
        </w:rPr>
        <w:t>na participacije roditelja za školsku marendu i produženi boravak.</w:t>
      </w:r>
    </w:p>
    <w:p w:rsidR="00EF1EF3" w:rsidRPr="005D7A24" w:rsidRDefault="00BF21E5" w:rsidP="00F24BF5">
      <w:pPr>
        <w:jc w:val="both"/>
        <w:rPr>
          <w:rFonts w:ascii="Arial" w:hAnsi="Arial" w:cs="Arial"/>
        </w:rPr>
      </w:pPr>
      <w:r w:rsidRPr="005D7A24">
        <w:rPr>
          <w:rFonts w:ascii="Arial" w:hAnsi="Arial" w:cs="Arial"/>
          <w:b/>
        </w:rPr>
        <w:t xml:space="preserve">3. Prihodi od prodaje proizvoda i robe te pruženih usluga i prihoda od donacije </w:t>
      </w:r>
      <w:r w:rsidR="003965E6" w:rsidRPr="005D7A24">
        <w:rPr>
          <w:rFonts w:ascii="Arial" w:hAnsi="Arial" w:cs="Arial"/>
        </w:rPr>
        <w:t xml:space="preserve">planirani su u visini od </w:t>
      </w:r>
      <w:r w:rsidR="00872E5C" w:rsidRPr="005D7A24">
        <w:rPr>
          <w:rFonts w:ascii="Arial" w:hAnsi="Arial" w:cs="Arial"/>
        </w:rPr>
        <w:t>2.666 EUR</w:t>
      </w:r>
      <w:r w:rsidR="003965E6" w:rsidRPr="005D7A24">
        <w:rPr>
          <w:rFonts w:ascii="Arial" w:hAnsi="Arial" w:cs="Arial"/>
        </w:rPr>
        <w:t>.</w:t>
      </w:r>
    </w:p>
    <w:p w:rsidR="004A22B6" w:rsidRPr="005D7A24" w:rsidRDefault="004A22B6" w:rsidP="00F24BF5">
      <w:pPr>
        <w:jc w:val="both"/>
        <w:rPr>
          <w:rFonts w:ascii="Arial" w:hAnsi="Arial" w:cs="Arial"/>
        </w:rPr>
      </w:pPr>
      <w:r w:rsidRPr="005D7A24">
        <w:rPr>
          <w:rFonts w:ascii="Arial" w:hAnsi="Arial" w:cs="Arial"/>
          <w:u w:val="single"/>
        </w:rPr>
        <w:t>Prihodi od prodaje proizvoda i robe te pruženih usluga</w:t>
      </w:r>
      <w:r w:rsidR="00E66710">
        <w:rPr>
          <w:rFonts w:ascii="Arial" w:hAnsi="Arial" w:cs="Arial"/>
          <w:u w:val="single"/>
        </w:rPr>
        <w:t xml:space="preserve"> </w:t>
      </w:r>
      <w:r w:rsidRPr="005D7A24">
        <w:rPr>
          <w:rFonts w:ascii="Arial" w:hAnsi="Arial" w:cs="Arial"/>
        </w:rPr>
        <w:t xml:space="preserve">planirani su u visini od </w:t>
      </w:r>
      <w:r w:rsidR="00872E5C" w:rsidRPr="005D7A24">
        <w:rPr>
          <w:rFonts w:ascii="Arial" w:hAnsi="Arial" w:cs="Arial"/>
        </w:rPr>
        <w:t>416 EUR, a odnose se na</w:t>
      </w:r>
      <w:r w:rsidR="00E66710">
        <w:rPr>
          <w:rFonts w:ascii="Arial" w:hAnsi="Arial" w:cs="Arial"/>
        </w:rPr>
        <w:t xml:space="preserve"> </w:t>
      </w:r>
      <w:r w:rsidR="00913CD4" w:rsidRPr="005D7A24">
        <w:rPr>
          <w:rFonts w:ascii="Arial" w:hAnsi="Arial" w:cs="Arial"/>
        </w:rPr>
        <w:t xml:space="preserve">najam </w:t>
      </w:r>
      <w:r w:rsidR="00872E5C" w:rsidRPr="005D7A24">
        <w:rPr>
          <w:rFonts w:ascii="Arial" w:hAnsi="Arial" w:cs="Arial"/>
        </w:rPr>
        <w:t>sportske dvorane</w:t>
      </w:r>
      <w:r w:rsidR="00913CD4" w:rsidRPr="005D7A24">
        <w:rPr>
          <w:rFonts w:ascii="Arial" w:hAnsi="Arial" w:cs="Arial"/>
        </w:rPr>
        <w:t>.</w:t>
      </w:r>
    </w:p>
    <w:p w:rsidR="00913CD4" w:rsidRPr="005D7A24" w:rsidRDefault="004A22B6" w:rsidP="00F24BF5">
      <w:pPr>
        <w:jc w:val="both"/>
        <w:rPr>
          <w:rFonts w:ascii="Arial" w:hAnsi="Arial" w:cs="Arial"/>
        </w:rPr>
      </w:pPr>
      <w:r w:rsidRPr="005D7A24">
        <w:rPr>
          <w:rFonts w:ascii="Arial" w:hAnsi="Arial" w:cs="Arial"/>
          <w:u w:val="single"/>
        </w:rPr>
        <w:t>Donacije od pravnih i fizičkih osoba izvan općeg proračuna</w:t>
      </w:r>
      <w:r w:rsidR="007841F8" w:rsidRPr="005D7A24">
        <w:rPr>
          <w:rFonts w:ascii="Arial" w:hAnsi="Arial" w:cs="Arial"/>
        </w:rPr>
        <w:t xml:space="preserve"> planirane</w:t>
      </w:r>
      <w:r w:rsidRPr="005D7A24">
        <w:rPr>
          <w:rFonts w:ascii="Arial" w:hAnsi="Arial" w:cs="Arial"/>
        </w:rPr>
        <w:t xml:space="preserve"> su</w:t>
      </w:r>
      <w:r w:rsidR="007841F8" w:rsidRPr="005D7A24">
        <w:rPr>
          <w:rFonts w:ascii="Arial" w:hAnsi="Arial" w:cs="Arial"/>
        </w:rPr>
        <w:t xml:space="preserve"> u iznosu od </w:t>
      </w:r>
      <w:r w:rsidR="00872E5C" w:rsidRPr="005D7A24">
        <w:rPr>
          <w:rFonts w:ascii="Arial" w:hAnsi="Arial" w:cs="Arial"/>
        </w:rPr>
        <w:t>2.250 EUR</w:t>
      </w:r>
      <w:r w:rsidR="007841F8" w:rsidRPr="005D7A24">
        <w:rPr>
          <w:rFonts w:ascii="Arial" w:hAnsi="Arial" w:cs="Arial"/>
        </w:rPr>
        <w:t>.</w:t>
      </w:r>
      <w:r w:rsidR="00E66710">
        <w:rPr>
          <w:rFonts w:ascii="Arial" w:hAnsi="Arial" w:cs="Arial"/>
        </w:rPr>
        <w:t xml:space="preserve"> </w:t>
      </w:r>
      <w:r w:rsidR="004E50B6" w:rsidRPr="005D7A24">
        <w:rPr>
          <w:rFonts w:ascii="Arial" w:hAnsi="Arial" w:cs="Arial"/>
        </w:rPr>
        <w:t>Sadrže prihode od pravnih i fizičkih osoba izvan općeg proračuna.</w:t>
      </w:r>
    </w:p>
    <w:p w:rsidR="00872E5C" w:rsidRPr="005D7A24" w:rsidRDefault="00872E5C" w:rsidP="00F24BF5">
      <w:pPr>
        <w:jc w:val="both"/>
        <w:rPr>
          <w:rFonts w:ascii="Arial" w:hAnsi="Arial" w:cs="Arial"/>
        </w:rPr>
      </w:pPr>
      <w:r w:rsidRPr="005D7A24">
        <w:rPr>
          <w:rFonts w:ascii="Arial" w:hAnsi="Arial" w:cs="Arial"/>
          <w:b/>
        </w:rPr>
        <w:t>4. Prihodi od prodaje imovine i naknade s naslova osiguranja</w:t>
      </w:r>
      <w:r w:rsidRPr="005D7A24">
        <w:rPr>
          <w:rFonts w:ascii="Arial" w:hAnsi="Arial" w:cs="Arial"/>
        </w:rPr>
        <w:t xml:space="preserve"> planiran je u iznosu od </w:t>
      </w:r>
      <w:r w:rsidR="00F10E0C" w:rsidRPr="005D7A24">
        <w:rPr>
          <w:rFonts w:ascii="Arial" w:hAnsi="Arial" w:cs="Arial"/>
        </w:rPr>
        <w:t>66 EUR</w:t>
      </w:r>
      <w:r w:rsidRPr="005D7A24">
        <w:rPr>
          <w:rFonts w:ascii="Arial" w:hAnsi="Arial" w:cs="Arial"/>
        </w:rPr>
        <w:t>, a odnosi se na naplatu štete  od osiguravajuće kuće.</w:t>
      </w:r>
    </w:p>
    <w:p w:rsidR="00F7546A" w:rsidRPr="005D7A24" w:rsidRDefault="00F10E0C" w:rsidP="00F24BF5">
      <w:pPr>
        <w:jc w:val="both"/>
        <w:rPr>
          <w:rFonts w:ascii="Arial" w:hAnsi="Arial" w:cs="Arial"/>
        </w:rPr>
      </w:pPr>
      <w:r w:rsidRPr="005D7A24">
        <w:rPr>
          <w:rFonts w:ascii="Arial" w:hAnsi="Arial" w:cs="Arial"/>
          <w:b/>
        </w:rPr>
        <w:t>5</w:t>
      </w:r>
      <w:r w:rsidR="007841F8" w:rsidRPr="005D7A24">
        <w:rPr>
          <w:rFonts w:ascii="Arial" w:hAnsi="Arial" w:cs="Arial"/>
          <w:b/>
        </w:rPr>
        <w:t>. Prihodi iz nadležnog proračuna za financiranje redovne djelatnosti</w:t>
      </w:r>
      <w:r w:rsidRPr="005D7A24">
        <w:rPr>
          <w:rFonts w:ascii="Arial" w:hAnsi="Arial" w:cs="Arial"/>
          <w:b/>
        </w:rPr>
        <w:t xml:space="preserve"> –</w:t>
      </w:r>
      <w:r w:rsidRPr="005D7A24">
        <w:rPr>
          <w:rFonts w:ascii="Arial" w:hAnsi="Arial" w:cs="Arial"/>
          <w:bCs/>
        </w:rPr>
        <w:t>planirana su u iznosu 35.</w:t>
      </w:r>
      <w:r w:rsidR="00BC1E48">
        <w:rPr>
          <w:rFonts w:ascii="Arial" w:hAnsi="Arial" w:cs="Arial"/>
          <w:bCs/>
        </w:rPr>
        <w:t>410</w:t>
      </w:r>
      <w:r w:rsidRPr="005D7A24">
        <w:rPr>
          <w:rFonts w:ascii="Arial" w:hAnsi="Arial" w:cs="Arial"/>
          <w:bCs/>
        </w:rPr>
        <w:t xml:space="preserve"> EUR.</w:t>
      </w:r>
      <w:r w:rsidR="00E66710">
        <w:rPr>
          <w:rFonts w:ascii="Arial" w:hAnsi="Arial" w:cs="Arial"/>
          <w:bCs/>
        </w:rPr>
        <w:t xml:space="preserve"> </w:t>
      </w:r>
      <w:r w:rsidRPr="005D7A24">
        <w:rPr>
          <w:rFonts w:ascii="Arial" w:hAnsi="Arial" w:cs="Arial"/>
          <w:bCs/>
        </w:rPr>
        <w:t>Sastoje se od</w:t>
      </w:r>
      <w:r w:rsidR="00E66710">
        <w:rPr>
          <w:rFonts w:ascii="Arial" w:hAnsi="Arial" w:cs="Arial"/>
          <w:bCs/>
        </w:rPr>
        <w:t xml:space="preserve"> </w:t>
      </w:r>
      <w:r w:rsidR="0013672B" w:rsidRPr="005D7A24">
        <w:rPr>
          <w:rFonts w:ascii="Arial" w:hAnsi="Arial" w:cs="Arial"/>
        </w:rPr>
        <w:t>decentralizir</w:t>
      </w:r>
      <w:r w:rsidR="00866B64" w:rsidRPr="005D7A24">
        <w:rPr>
          <w:rFonts w:ascii="Arial" w:hAnsi="Arial" w:cs="Arial"/>
        </w:rPr>
        <w:t>a</w:t>
      </w:r>
      <w:r w:rsidR="0013672B" w:rsidRPr="005D7A24">
        <w:rPr>
          <w:rFonts w:ascii="Arial" w:hAnsi="Arial" w:cs="Arial"/>
        </w:rPr>
        <w:t>n</w:t>
      </w:r>
      <w:r w:rsidRPr="005D7A24">
        <w:rPr>
          <w:rFonts w:ascii="Arial" w:hAnsi="Arial" w:cs="Arial"/>
        </w:rPr>
        <w:t>ih</w:t>
      </w:r>
      <w:r w:rsidR="0013672B" w:rsidRPr="005D7A24">
        <w:rPr>
          <w:rFonts w:ascii="Arial" w:hAnsi="Arial" w:cs="Arial"/>
        </w:rPr>
        <w:t xml:space="preserve"> sredst</w:t>
      </w:r>
      <w:r w:rsidRPr="005D7A24">
        <w:rPr>
          <w:rFonts w:ascii="Arial" w:hAnsi="Arial" w:cs="Arial"/>
        </w:rPr>
        <w:t>a</w:t>
      </w:r>
      <w:r w:rsidR="0013672B" w:rsidRPr="005D7A24">
        <w:rPr>
          <w:rFonts w:ascii="Arial" w:hAnsi="Arial" w:cs="Arial"/>
        </w:rPr>
        <w:t xml:space="preserve">va </w:t>
      </w:r>
      <w:r w:rsidRPr="005D7A24">
        <w:rPr>
          <w:rFonts w:ascii="Arial" w:hAnsi="Arial" w:cs="Arial"/>
        </w:rPr>
        <w:t xml:space="preserve">koja su </w:t>
      </w:r>
      <w:r w:rsidR="0013672B" w:rsidRPr="005D7A24">
        <w:rPr>
          <w:rFonts w:ascii="Arial" w:hAnsi="Arial" w:cs="Arial"/>
        </w:rPr>
        <w:t>planiran</w:t>
      </w:r>
      <w:r w:rsidRPr="005D7A24">
        <w:rPr>
          <w:rFonts w:ascii="Arial" w:hAnsi="Arial" w:cs="Arial"/>
        </w:rPr>
        <w:t>a</w:t>
      </w:r>
      <w:r w:rsidR="0013672B" w:rsidRPr="005D7A24">
        <w:rPr>
          <w:rFonts w:ascii="Arial" w:hAnsi="Arial" w:cs="Arial"/>
        </w:rPr>
        <w:t xml:space="preserve"> su u visini </w:t>
      </w:r>
      <w:r w:rsidRPr="005D7A24">
        <w:rPr>
          <w:rFonts w:ascii="Arial" w:hAnsi="Arial" w:cs="Arial"/>
        </w:rPr>
        <w:t>15.857 EUR i nenamjenskih prihoda i primitaka koja su planirana u iznosu 19.</w:t>
      </w:r>
      <w:r w:rsidR="00BC1E48">
        <w:rPr>
          <w:rFonts w:ascii="Arial" w:hAnsi="Arial" w:cs="Arial"/>
        </w:rPr>
        <w:t>553</w:t>
      </w:r>
      <w:r w:rsidRPr="005D7A24">
        <w:rPr>
          <w:rFonts w:ascii="Arial" w:hAnsi="Arial" w:cs="Arial"/>
        </w:rPr>
        <w:t xml:space="preserve"> EUR.</w:t>
      </w:r>
    </w:p>
    <w:p w:rsidR="00EB3049" w:rsidRDefault="00EB3049" w:rsidP="00F24BF5">
      <w:pPr>
        <w:jc w:val="both"/>
        <w:rPr>
          <w:rFonts w:ascii="Arial" w:hAnsi="Arial" w:cs="Arial"/>
          <w:b/>
          <w:u w:val="single"/>
        </w:rPr>
      </w:pPr>
    </w:p>
    <w:p w:rsidR="00616010" w:rsidRPr="005D7A24" w:rsidRDefault="00616010" w:rsidP="00F24BF5">
      <w:pPr>
        <w:jc w:val="both"/>
        <w:rPr>
          <w:rFonts w:ascii="Arial" w:hAnsi="Arial" w:cs="Arial"/>
        </w:rPr>
      </w:pPr>
      <w:r w:rsidRPr="005D7A24">
        <w:rPr>
          <w:rFonts w:ascii="Arial" w:hAnsi="Arial" w:cs="Arial"/>
          <w:b/>
          <w:u w:val="single"/>
        </w:rPr>
        <w:t>OBRAZLOŽENJE RASHODA  I IZDATAKA</w:t>
      </w:r>
    </w:p>
    <w:p w:rsidR="00616010" w:rsidRPr="005D7A24" w:rsidRDefault="00616010" w:rsidP="00F24BF5">
      <w:pPr>
        <w:jc w:val="both"/>
        <w:rPr>
          <w:rFonts w:ascii="Arial" w:hAnsi="Arial" w:cs="Arial"/>
          <w:b/>
        </w:rPr>
      </w:pPr>
      <w:r w:rsidRPr="005D7A24">
        <w:rPr>
          <w:rFonts w:ascii="Arial" w:hAnsi="Arial" w:cs="Arial"/>
          <w:b/>
        </w:rPr>
        <w:t xml:space="preserve">Rashodi i izdaci poslovanja planirani su visini </w:t>
      </w:r>
      <w:r w:rsidR="00BC1E48">
        <w:rPr>
          <w:rFonts w:ascii="Arial" w:hAnsi="Arial" w:cs="Arial"/>
          <w:b/>
        </w:rPr>
        <w:t>560.071</w:t>
      </w:r>
      <w:r w:rsidR="00A17562" w:rsidRPr="005D7A24">
        <w:rPr>
          <w:rFonts w:ascii="Arial" w:hAnsi="Arial" w:cs="Arial"/>
          <w:b/>
        </w:rPr>
        <w:t xml:space="preserve"> EUR.</w:t>
      </w:r>
    </w:p>
    <w:p w:rsidR="00616010" w:rsidRPr="005D7A24" w:rsidRDefault="00616010" w:rsidP="00F24BF5">
      <w:pPr>
        <w:jc w:val="both"/>
        <w:rPr>
          <w:rFonts w:ascii="Arial" w:hAnsi="Arial" w:cs="Arial"/>
        </w:rPr>
      </w:pPr>
      <w:r w:rsidRPr="005D7A24">
        <w:rPr>
          <w:rFonts w:ascii="Arial" w:hAnsi="Arial" w:cs="Arial"/>
          <w:b/>
        </w:rPr>
        <w:t xml:space="preserve">1. Rashodi za zaposlene </w:t>
      </w:r>
      <w:r w:rsidR="00CE6600" w:rsidRPr="005D7A24">
        <w:rPr>
          <w:rFonts w:ascii="Arial" w:hAnsi="Arial" w:cs="Arial"/>
        </w:rPr>
        <w:t>planirani su u visini</w:t>
      </w:r>
      <w:r w:rsidR="00D24E04" w:rsidRPr="005D7A24">
        <w:rPr>
          <w:rFonts w:ascii="Arial" w:hAnsi="Arial" w:cs="Arial"/>
        </w:rPr>
        <w:t xml:space="preserve"> od </w:t>
      </w:r>
      <w:r w:rsidR="00D10E38" w:rsidRPr="005D7A24">
        <w:rPr>
          <w:rFonts w:ascii="Arial" w:hAnsi="Arial" w:cs="Arial"/>
        </w:rPr>
        <w:t>447.855 EUR</w:t>
      </w:r>
      <w:r w:rsidR="00E23465" w:rsidRPr="005D7A24">
        <w:rPr>
          <w:rFonts w:ascii="Arial" w:hAnsi="Arial" w:cs="Arial"/>
        </w:rPr>
        <w:t>.</w:t>
      </w:r>
      <w:r w:rsidR="00E23F98" w:rsidRPr="005D7A24">
        <w:rPr>
          <w:rFonts w:ascii="Arial" w:hAnsi="Arial" w:cs="Arial"/>
        </w:rPr>
        <w:t xml:space="preserve"> Odnose se na plaće, ostale rashode za zaposlene te doprinose na plaće.</w:t>
      </w:r>
    </w:p>
    <w:p w:rsidR="00594CB6" w:rsidRPr="005D7A24" w:rsidRDefault="0090067C" w:rsidP="00F24BF5">
      <w:pPr>
        <w:jc w:val="both"/>
        <w:rPr>
          <w:rFonts w:ascii="Arial" w:hAnsi="Arial" w:cs="Arial"/>
        </w:rPr>
      </w:pPr>
      <w:r w:rsidRPr="005D7A24">
        <w:rPr>
          <w:rFonts w:ascii="Arial" w:hAnsi="Arial" w:cs="Arial"/>
          <w:b/>
        </w:rPr>
        <w:lastRenderedPageBreak/>
        <w:t>2. Materijalni rashodi poslovanja</w:t>
      </w:r>
      <w:r w:rsidR="00E66710">
        <w:rPr>
          <w:rFonts w:ascii="Arial" w:hAnsi="Arial" w:cs="Arial"/>
          <w:b/>
        </w:rPr>
        <w:t xml:space="preserve"> </w:t>
      </w:r>
      <w:r w:rsidR="00E23465" w:rsidRPr="005D7A24">
        <w:rPr>
          <w:rFonts w:ascii="Arial" w:hAnsi="Arial" w:cs="Arial"/>
        </w:rPr>
        <w:t xml:space="preserve">planirani su u visini od </w:t>
      </w:r>
      <w:r w:rsidR="00DC1358">
        <w:rPr>
          <w:rFonts w:ascii="Arial" w:hAnsi="Arial" w:cs="Arial"/>
        </w:rPr>
        <w:t>80.957</w:t>
      </w:r>
      <w:r w:rsidR="00E23F98" w:rsidRPr="005D7A24">
        <w:rPr>
          <w:rFonts w:ascii="Arial" w:hAnsi="Arial" w:cs="Arial"/>
        </w:rPr>
        <w:t xml:space="preserve"> EUR</w:t>
      </w:r>
      <w:r w:rsidR="00AF0E92" w:rsidRPr="005D7A24">
        <w:rPr>
          <w:rFonts w:ascii="Arial" w:hAnsi="Arial" w:cs="Arial"/>
        </w:rPr>
        <w:t xml:space="preserve">. </w:t>
      </w:r>
      <w:r w:rsidR="00E23F98" w:rsidRPr="005D7A24">
        <w:rPr>
          <w:rFonts w:ascii="Arial" w:hAnsi="Arial" w:cs="Arial"/>
        </w:rPr>
        <w:t>Čine ih: n</w:t>
      </w:r>
      <w:r w:rsidR="005B1B7A" w:rsidRPr="005D7A24">
        <w:rPr>
          <w:rFonts w:ascii="Arial" w:hAnsi="Arial" w:cs="Arial"/>
        </w:rPr>
        <w:t xml:space="preserve">aknade </w:t>
      </w:r>
      <w:r w:rsidR="005C5285" w:rsidRPr="005D7A24">
        <w:rPr>
          <w:rFonts w:ascii="Arial" w:hAnsi="Arial" w:cs="Arial"/>
        </w:rPr>
        <w:t>troškova</w:t>
      </w:r>
      <w:r w:rsidR="005B1B7A" w:rsidRPr="005D7A24">
        <w:rPr>
          <w:rFonts w:ascii="Arial" w:hAnsi="Arial" w:cs="Arial"/>
        </w:rPr>
        <w:t xml:space="preserve"> zaposleni</w:t>
      </w:r>
      <w:r w:rsidR="00E23465" w:rsidRPr="005D7A24">
        <w:rPr>
          <w:rFonts w:ascii="Arial" w:hAnsi="Arial" w:cs="Arial"/>
        </w:rPr>
        <w:t>ma</w:t>
      </w:r>
      <w:r w:rsidR="00E23F98" w:rsidRPr="005D7A24">
        <w:rPr>
          <w:rFonts w:ascii="Arial" w:hAnsi="Arial" w:cs="Arial"/>
        </w:rPr>
        <w:t xml:space="preserve">- </w:t>
      </w:r>
      <w:r w:rsidR="005B1B7A" w:rsidRPr="005D7A24">
        <w:rPr>
          <w:rFonts w:ascii="Arial" w:hAnsi="Arial" w:cs="Arial"/>
        </w:rPr>
        <w:t>prijevoz zaposlenika na posao i iz posla, dnevnice i stručna usavršavanja zaposlenika</w:t>
      </w:r>
      <w:r w:rsidR="00E23F98" w:rsidRPr="005D7A24">
        <w:rPr>
          <w:rFonts w:ascii="Arial" w:hAnsi="Arial" w:cs="Arial"/>
        </w:rPr>
        <w:t xml:space="preserve">; </w:t>
      </w:r>
      <w:r w:rsidR="005C5285" w:rsidRPr="005D7A24">
        <w:rPr>
          <w:rFonts w:ascii="Arial" w:hAnsi="Arial" w:cs="Arial"/>
        </w:rPr>
        <w:t>Rashodi za materijal</w:t>
      </w:r>
      <w:r w:rsidR="00F248DD" w:rsidRPr="005D7A24">
        <w:rPr>
          <w:rFonts w:ascii="Arial" w:hAnsi="Arial" w:cs="Arial"/>
        </w:rPr>
        <w:t xml:space="preserve"> i energiju</w:t>
      </w:r>
      <w:r w:rsidR="00E23F98" w:rsidRPr="005D7A24">
        <w:rPr>
          <w:rFonts w:ascii="Arial" w:hAnsi="Arial" w:cs="Arial"/>
        </w:rPr>
        <w:t>-</w:t>
      </w:r>
      <w:r w:rsidR="005B1B7A" w:rsidRPr="005D7A24">
        <w:rPr>
          <w:rFonts w:ascii="Arial" w:hAnsi="Arial" w:cs="Arial"/>
        </w:rPr>
        <w:t xml:space="preserve"> troškov</w:t>
      </w:r>
      <w:r w:rsidR="00E23F98" w:rsidRPr="005D7A24">
        <w:rPr>
          <w:rFonts w:ascii="Arial" w:hAnsi="Arial" w:cs="Arial"/>
        </w:rPr>
        <w:t>i</w:t>
      </w:r>
      <w:r w:rsidR="005B1B7A" w:rsidRPr="005D7A24">
        <w:rPr>
          <w:rFonts w:ascii="Arial" w:hAnsi="Arial" w:cs="Arial"/>
        </w:rPr>
        <w:t xml:space="preserve"> uredskog i nastavnog materijala, didaktičkog materijala, materijala za čišćenje i higijenu, energen</w:t>
      </w:r>
      <w:r w:rsidR="00F248DD" w:rsidRPr="005D7A24">
        <w:rPr>
          <w:rFonts w:ascii="Arial" w:hAnsi="Arial" w:cs="Arial"/>
        </w:rPr>
        <w:t>te</w:t>
      </w:r>
      <w:r w:rsidR="005B1B7A" w:rsidRPr="005D7A24">
        <w:rPr>
          <w:rFonts w:ascii="Arial" w:hAnsi="Arial" w:cs="Arial"/>
        </w:rPr>
        <w:t>,materijal za tekuće održavanja, sit</w:t>
      </w:r>
      <w:r w:rsidR="00F248DD" w:rsidRPr="005D7A24">
        <w:rPr>
          <w:rFonts w:ascii="Arial" w:hAnsi="Arial" w:cs="Arial"/>
        </w:rPr>
        <w:t>an</w:t>
      </w:r>
      <w:r w:rsidR="005B1B7A" w:rsidRPr="005D7A24">
        <w:rPr>
          <w:rFonts w:ascii="Arial" w:hAnsi="Arial" w:cs="Arial"/>
        </w:rPr>
        <w:t xml:space="preserve"> inventar, materijal</w:t>
      </w:r>
      <w:r w:rsidR="00F248DD" w:rsidRPr="005D7A24">
        <w:rPr>
          <w:rFonts w:ascii="Arial" w:hAnsi="Arial" w:cs="Arial"/>
        </w:rPr>
        <w:t>a</w:t>
      </w:r>
      <w:r w:rsidR="00A84765" w:rsidRPr="005D7A24">
        <w:rPr>
          <w:rFonts w:ascii="Arial" w:hAnsi="Arial" w:cs="Arial"/>
        </w:rPr>
        <w:t xml:space="preserve"> za školsku kuhinju</w:t>
      </w:r>
      <w:r w:rsidR="00E23F98" w:rsidRPr="005D7A24">
        <w:rPr>
          <w:rFonts w:ascii="Arial" w:hAnsi="Arial" w:cs="Arial"/>
        </w:rPr>
        <w:t>; r</w:t>
      </w:r>
      <w:r w:rsidR="005B1B7A" w:rsidRPr="005D7A24">
        <w:rPr>
          <w:rFonts w:ascii="Arial" w:hAnsi="Arial" w:cs="Arial"/>
        </w:rPr>
        <w:t xml:space="preserve">ashodi za </w:t>
      </w:r>
      <w:r w:rsidR="00315AAB" w:rsidRPr="005D7A24">
        <w:rPr>
          <w:rFonts w:ascii="Arial" w:hAnsi="Arial" w:cs="Arial"/>
        </w:rPr>
        <w:t>usluge</w:t>
      </w:r>
      <w:r w:rsidR="00E23F98" w:rsidRPr="005D7A24">
        <w:rPr>
          <w:rFonts w:ascii="Arial" w:hAnsi="Arial" w:cs="Arial"/>
        </w:rPr>
        <w:t xml:space="preserve"> - </w:t>
      </w:r>
      <w:r w:rsidR="00315AAB" w:rsidRPr="005D7A24">
        <w:rPr>
          <w:rFonts w:ascii="Arial" w:hAnsi="Arial" w:cs="Arial"/>
        </w:rPr>
        <w:t xml:space="preserve"> uslug</w:t>
      </w:r>
      <w:r w:rsidR="00E23F98" w:rsidRPr="005D7A24">
        <w:rPr>
          <w:rFonts w:ascii="Arial" w:hAnsi="Arial" w:cs="Arial"/>
        </w:rPr>
        <w:t>e</w:t>
      </w:r>
      <w:r w:rsidR="00315AAB" w:rsidRPr="005D7A24">
        <w:rPr>
          <w:rFonts w:ascii="Arial" w:hAnsi="Arial" w:cs="Arial"/>
        </w:rPr>
        <w:t xml:space="preserve"> telefona</w:t>
      </w:r>
      <w:r w:rsidR="00E23F98" w:rsidRPr="005D7A24">
        <w:rPr>
          <w:rFonts w:ascii="Arial" w:hAnsi="Arial" w:cs="Arial"/>
        </w:rPr>
        <w:t>,</w:t>
      </w:r>
      <w:r w:rsidR="00315AAB" w:rsidRPr="005D7A24">
        <w:rPr>
          <w:rFonts w:ascii="Arial" w:hAnsi="Arial" w:cs="Arial"/>
        </w:rPr>
        <w:t xml:space="preserve"> pošte</w:t>
      </w:r>
      <w:r w:rsidR="00E23F98" w:rsidRPr="005D7A24">
        <w:rPr>
          <w:rFonts w:ascii="Arial" w:hAnsi="Arial" w:cs="Arial"/>
        </w:rPr>
        <w:t xml:space="preserve"> i prijevoza</w:t>
      </w:r>
      <w:r w:rsidR="00315AAB" w:rsidRPr="005D7A24">
        <w:rPr>
          <w:rFonts w:ascii="Arial" w:hAnsi="Arial" w:cs="Arial"/>
        </w:rPr>
        <w:t>, usluge tekućeg održavanja, komunalne usluge,računalne usluge, zdravstvene i veterinarske usluge te ostale usluge</w:t>
      </w:r>
      <w:r w:rsidR="00E23F98" w:rsidRPr="005D7A24">
        <w:rPr>
          <w:rFonts w:ascii="Arial" w:hAnsi="Arial" w:cs="Arial"/>
        </w:rPr>
        <w:t>; o</w:t>
      </w:r>
      <w:r w:rsidR="00315AAB" w:rsidRPr="005D7A24">
        <w:rPr>
          <w:rFonts w:ascii="Arial" w:hAnsi="Arial" w:cs="Arial"/>
        </w:rPr>
        <w:t xml:space="preserve">stali nespomenuti rashodi poslovanja </w:t>
      </w:r>
      <w:r w:rsidR="00E23F98" w:rsidRPr="005D7A24">
        <w:rPr>
          <w:rFonts w:ascii="Arial" w:hAnsi="Arial" w:cs="Arial"/>
        </w:rPr>
        <w:t>-</w:t>
      </w:r>
      <w:r w:rsidR="00DB5682" w:rsidRPr="005D7A24">
        <w:rPr>
          <w:rFonts w:ascii="Arial" w:hAnsi="Arial" w:cs="Arial"/>
        </w:rPr>
        <w:t xml:space="preserve"> p</w:t>
      </w:r>
      <w:r w:rsidR="00315AAB" w:rsidRPr="005D7A24">
        <w:rPr>
          <w:rFonts w:ascii="Arial" w:hAnsi="Arial" w:cs="Arial"/>
        </w:rPr>
        <w:t>remije osiguranja imovine</w:t>
      </w:r>
      <w:r w:rsidR="001E43BE" w:rsidRPr="005D7A24">
        <w:rPr>
          <w:rFonts w:ascii="Arial" w:hAnsi="Arial" w:cs="Arial"/>
        </w:rPr>
        <w:t xml:space="preserve"> i</w:t>
      </w:r>
      <w:r w:rsidR="00315AAB" w:rsidRPr="005D7A24">
        <w:rPr>
          <w:rFonts w:ascii="Arial" w:hAnsi="Arial" w:cs="Arial"/>
        </w:rPr>
        <w:t xml:space="preserve"> zaposlenika</w:t>
      </w:r>
      <w:r w:rsidR="001E43BE" w:rsidRPr="005D7A24">
        <w:rPr>
          <w:rFonts w:ascii="Arial" w:hAnsi="Arial" w:cs="Arial"/>
        </w:rPr>
        <w:t>, nagrade učen</w:t>
      </w:r>
      <w:r w:rsidR="00315AAB" w:rsidRPr="005D7A24">
        <w:rPr>
          <w:rFonts w:ascii="Arial" w:hAnsi="Arial" w:cs="Arial"/>
        </w:rPr>
        <w:t xml:space="preserve">ika, </w:t>
      </w:r>
      <w:r w:rsidR="001E43BE" w:rsidRPr="005D7A24">
        <w:rPr>
          <w:rFonts w:ascii="Arial" w:hAnsi="Arial" w:cs="Arial"/>
        </w:rPr>
        <w:t>izlete i terensku nastavu,članarine</w:t>
      </w:r>
      <w:r w:rsidR="00315AAB" w:rsidRPr="005D7A24">
        <w:rPr>
          <w:rFonts w:ascii="Arial" w:hAnsi="Arial" w:cs="Arial"/>
        </w:rPr>
        <w:t xml:space="preserve"> i ostale nespomenute rashode poslovanja</w:t>
      </w:r>
      <w:r w:rsidR="00594CB6" w:rsidRPr="005D7A24">
        <w:rPr>
          <w:rFonts w:ascii="Arial" w:hAnsi="Arial" w:cs="Arial"/>
        </w:rPr>
        <w:t>.</w:t>
      </w:r>
    </w:p>
    <w:p w:rsidR="007F6D8C" w:rsidRPr="005D7A24" w:rsidRDefault="001E43BE" w:rsidP="00F24BF5">
      <w:pPr>
        <w:jc w:val="both"/>
        <w:rPr>
          <w:rFonts w:ascii="Arial" w:hAnsi="Arial" w:cs="Arial"/>
        </w:rPr>
      </w:pPr>
      <w:r w:rsidRPr="005D7A24">
        <w:rPr>
          <w:rFonts w:ascii="Arial" w:hAnsi="Arial" w:cs="Arial"/>
          <w:b/>
        </w:rPr>
        <w:t>3. Financijski rashodi</w:t>
      </w:r>
      <w:r w:rsidR="007F6D8C" w:rsidRPr="005D7A24">
        <w:rPr>
          <w:rFonts w:ascii="Arial" w:hAnsi="Arial" w:cs="Arial"/>
        </w:rPr>
        <w:t xml:space="preserve"> planirani su u visini od </w:t>
      </w:r>
      <w:r w:rsidR="00E23F98" w:rsidRPr="005D7A24">
        <w:rPr>
          <w:rFonts w:ascii="Arial" w:hAnsi="Arial" w:cs="Arial"/>
        </w:rPr>
        <w:t>451 EUR</w:t>
      </w:r>
      <w:r w:rsidR="005A3DF3" w:rsidRPr="005D7A24">
        <w:rPr>
          <w:rFonts w:ascii="Arial" w:hAnsi="Arial" w:cs="Arial"/>
        </w:rPr>
        <w:t>. O</w:t>
      </w:r>
      <w:r w:rsidR="007F6D8C" w:rsidRPr="005D7A24">
        <w:rPr>
          <w:rFonts w:ascii="Arial" w:hAnsi="Arial" w:cs="Arial"/>
        </w:rPr>
        <w:t>dnos</w:t>
      </w:r>
      <w:r w:rsidR="005A3DF3" w:rsidRPr="005D7A24">
        <w:rPr>
          <w:rFonts w:ascii="Arial" w:hAnsi="Arial" w:cs="Arial"/>
        </w:rPr>
        <w:t>e</w:t>
      </w:r>
      <w:r w:rsidR="007F6D8C" w:rsidRPr="005D7A24">
        <w:rPr>
          <w:rFonts w:ascii="Arial" w:hAnsi="Arial" w:cs="Arial"/>
        </w:rPr>
        <w:t xml:space="preserve"> se na bankovne troškove platnog prometa.</w:t>
      </w:r>
    </w:p>
    <w:p w:rsidR="007F6D8C" w:rsidRPr="005D7A24" w:rsidRDefault="007F6D8C" w:rsidP="00F24BF5">
      <w:pPr>
        <w:jc w:val="both"/>
        <w:rPr>
          <w:rFonts w:ascii="Arial" w:hAnsi="Arial" w:cs="Arial"/>
          <w:b/>
        </w:rPr>
      </w:pPr>
      <w:r w:rsidRPr="005D7A24">
        <w:rPr>
          <w:rFonts w:ascii="Arial" w:hAnsi="Arial" w:cs="Arial"/>
          <w:b/>
        </w:rPr>
        <w:t xml:space="preserve">4. Naknade građanima i kućanstvima </w:t>
      </w:r>
      <w:r w:rsidRPr="005D7A24">
        <w:rPr>
          <w:rFonts w:ascii="Arial" w:hAnsi="Arial" w:cs="Arial"/>
        </w:rPr>
        <w:t xml:space="preserve">planirani su u visini od </w:t>
      </w:r>
      <w:r w:rsidR="00DC1358">
        <w:rPr>
          <w:rFonts w:ascii="Arial" w:hAnsi="Arial" w:cs="Arial"/>
        </w:rPr>
        <w:t>4.513</w:t>
      </w:r>
      <w:r w:rsidR="005A3DF3" w:rsidRPr="005D7A24">
        <w:rPr>
          <w:rFonts w:ascii="Arial" w:hAnsi="Arial" w:cs="Arial"/>
        </w:rPr>
        <w:t xml:space="preserve"> EUR. O</w:t>
      </w:r>
      <w:r w:rsidRPr="005D7A24">
        <w:rPr>
          <w:rFonts w:ascii="Arial" w:hAnsi="Arial" w:cs="Arial"/>
        </w:rPr>
        <w:t>dnos</w:t>
      </w:r>
      <w:r w:rsidR="005A3DF3" w:rsidRPr="005D7A24">
        <w:rPr>
          <w:rFonts w:ascii="Arial" w:hAnsi="Arial" w:cs="Arial"/>
        </w:rPr>
        <w:t>e</w:t>
      </w:r>
      <w:r w:rsidRPr="005D7A24">
        <w:rPr>
          <w:rFonts w:ascii="Arial" w:hAnsi="Arial" w:cs="Arial"/>
        </w:rPr>
        <w:t xml:space="preserve"> se na prijevoz učenika</w:t>
      </w:r>
      <w:r w:rsidR="00DC1358">
        <w:rPr>
          <w:rFonts w:ascii="Arial" w:hAnsi="Arial" w:cs="Arial"/>
        </w:rPr>
        <w:t xml:space="preserve"> i nabavu radnih udžbenika</w:t>
      </w:r>
      <w:r w:rsidRPr="005D7A24">
        <w:rPr>
          <w:rFonts w:ascii="Arial" w:hAnsi="Arial" w:cs="Arial"/>
        </w:rPr>
        <w:t>.</w:t>
      </w:r>
    </w:p>
    <w:p w:rsidR="004D0C7F" w:rsidRPr="005D7A24" w:rsidRDefault="005A3DF3" w:rsidP="00F24BF5">
      <w:pPr>
        <w:jc w:val="both"/>
        <w:rPr>
          <w:rFonts w:ascii="Arial" w:hAnsi="Arial" w:cs="Arial"/>
        </w:rPr>
      </w:pPr>
      <w:r w:rsidRPr="005D7A24">
        <w:rPr>
          <w:rFonts w:ascii="Arial" w:hAnsi="Arial" w:cs="Arial"/>
          <w:b/>
        </w:rPr>
        <w:t>5</w:t>
      </w:r>
      <w:r w:rsidR="00594CB6" w:rsidRPr="005D7A24">
        <w:rPr>
          <w:rFonts w:ascii="Arial" w:hAnsi="Arial" w:cs="Arial"/>
          <w:b/>
        </w:rPr>
        <w:t>. Rashodi za nabavu proizvedene dugotrajne imovine</w:t>
      </w:r>
      <w:r w:rsidR="00E66710">
        <w:rPr>
          <w:rFonts w:ascii="Arial" w:hAnsi="Arial" w:cs="Arial"/>
          <w:b/>
        </w:rPr>
        <w:t xml:space="preserve"> </w:t>
      </w:r>
      <w:r w:rsidR="00BC12D1" w:rsidRPr="005D7A24">
        <w:rPr>
          <w:rFonts w:ascii="Arial" w:hAnsi="Arial" w:cs="Arial"/>
        </w:rPr>
        <w:t>planirani</w:t>
      </w:r>
      <w:r w:rsidR="00E66710">
        <w:rPr>
          <w:rFonts w:ascii="Arial" w:hAnsi="Arial" w:cs="Arial"/>
        </w:rPr>
        <w:t xml:space="preserve"> </w:t>
      </w:r>
      <w:r w:rsidR="00BC12D1" w:rsidRPr="005D7A24">
        <w:rPr>
          <w:rFonts w:ascii="Arial" w:hAnsi="Arial" w:cs="Arial"/>
        </w:rPr>
        <w:t xml:space="preserve">su u visini od </w:t>
      </w:r>
      <w:r w:rsidRPr="005D7A24">
        <w:rPr>
          <w:rFonts w:ascii="Arial" w:hAnsi="Arial" w:cs="Arial"/>
        </w:rPr>
        <w:t>26.</w:t>
      </w:r>
      <w:r w:rsidR="00BC1E48">
        <w:rPr>
          <w:rFonts w:ascii="Arial" w:hAnsi="Arial" w:cs="Arial"/>
        </w:rPr>
        <w:t>295</w:t>
      </w:r>
      <w:r w:rsidRPr="005D7A24">
        <w:rPr>
          <w:rFonts w:ascii="Arial" w:hAnsi="Arial" w:cs="Arial"/>
        </w:rPr>
        <w:t xml:space="preserve"> EUR</w:t>
      </w:r>
      <w:r w:rsidR="008832CF" w:rsidRPr="005D7A24">
        <w:rPr>
          <w:rFonts w:ascii="Arial" w:hAnsi="Arial" w:cs="Arial"/>
        </w:rPr>
        <w:t>.</w:t>
      </w:r>
      <w:r w:rsidRPr="005D7A24">
        <w:rPr>
          <w:rFonts w:ascii="Arial" w:hAnsi="Arial" w:cs="Arial"/>
        </w:rPr>
        <w:t xml:space="preserve"> O</w:t>
      </w:r>
      <w:r w:rsidR="00594CB6" w:rsidRPr="005D7A24">
        <w:rPr>
          <w:rFonts w:ascii="Arial" w:hAnsi="Arial" w:cs="Arial"/>
        </w:rPr>
        <w:t>dnos</w:t>
      </w:r>
      <w:r w:rsidRPr="005D7A24">
        <w:rPr>
          <w:rFonts w:ascii="Arial" w:hAnsi="Arial" w:cs="Arial"/>
        </w:rPr>
        <w:t>e</w:t>
      </w:r>
      <w:r w:rsidR="00594CB6" w:rsidRPr="005D7A24">
        <w:rPr>
          <w:rFonts w:ascii="Arial" w:hAnsi="Arial" w:cs="Arial"/>
        </w:rPr>
        <w:t xml:space="preserve"> se </w:t>
      </w:r>
      <w:r w:rsidRPr="005D7A24">
        <w:rPr>
          <w:rFonts w:ascii="Arial" w:hAnsi="Arial" w:cs="Arial"/>
        </w:rPr>
        <w:t>n</w:t>
      </w:r>
      <w:r w:rsidR="00594CB6" w:rsidRPr="005D7A24">
        <w:rPr>
          <w:rFonts w:ascii="Arial" w:hAnsi="Arial" w:cs="Arial"/>
        </w:rPr>
        <w:t xml:space="preserve">a nabavu </w:t>
      </w:r>
      <w:r w:rsidRPr="005D7A24">
        <w:rPr>
          <w:rFonts w:ascii="Arial" w:hAnsi="Arial" w:cs="Arial"/>
        </w:rPr>
        <w:t xml:space="preserve">video nadzora te </w:t>
      </w:r>
      <w:r w:rsidR="00183D60" w:rsidRPr="005D7A24">
        <w:rPr>
          <w:rFonts w:ascii="Arial" w:hAnsi="Arial" w:cs="Arial"/>
        </w:rPr>
        <w:t>računalne opreme</w:t>
      </w:r>
      <w:r w:rsidR="00594CB6" w:rsidRPr="005D7A24">
        <w:rPr>
          <w:rFonts w:ascii="Arial" w:hAnsi="Arial" w:cs="Arial"/>
        </w:rPr>
        <w:t>, uređaja i opreme za potrebe redovnog poslovanja ustanove.</w:t>
      </w:r>
    </w:p>
    <w:p w:rsidR="00EB3049" w:rsidRDefault="00236084" w:rsidP="00F24BF5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OBRAZLOŽENJE PRENESENOG MANJKA ODNOSNO VIŠKA FINANCIJSKOG PLANA</w:t>
      </w:r>
    </w:p>
    <w:p w:rsidR="00EB3049" w:rsidRPr="00EB3049" w:rsidRDefault="00EB3049" w:rsidP="00EB30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Planirano je da će u 2023. godini rashodi biti izvršeni u visini ostvarenih primitaka.</w:t>
      </w:r>
    </w:p>
    <w:p w:rsidR="00EB3049" w:rsidRPr="00EB3049" w:rsidRDefault="00EB3049" w:rsidP="00EB3049">
      <w:pPr>
        <w:pStyle w:val="Odlomakpopisa"/>
        <w:numPr>
          <w:ilvl w:val="0"/>
          <w:numId w:val="27"/>
        </w:numPr>
        <w:spacing w:line="240" w:lineRule="auto"/>
        <w:jc w:val="both"/>
        <w:rPr>
          <w:rFonts w:ascii="Arial" w:hAnsi="Arial" w:cs="Arial"/>
        </w:rPr>
      </w:pPr>
      <w:r w:rsidRPr="00EB3049">
        <w:rPr>
          <w:rFonts w:ascii="Arial" w:hAnsi="Arial" w:cs="Arial"/>
        </w:rPr>
        <w:t>U EUR</w:t>
      </w:r>
    </w:p>
    <w:tbl>
      <w:tblPr>
        <w:tblStyle w:val="Reetkatablice"/>
        <w:tblW w:w="0" w:type="auto"/>
        <w:jc w:val="center"/>
        <w:tblLook w:val="04A0"/>
      </w:tblPr>
      <w:tblGrid>
        <w:gridCol w:w="2322"/>
        <w:gridCol w:w="2322"/>
        <w:gridCol w:w="2322"/>
        <w:gridCol w:w="2322"/>
      </w:tblGrid>
      <w:tr w:rsidR="00EB3049" w:rsidRPr="00EB3049" w:rsidTr="00EB3049">
        <w:trPr>
          <w:jc w:val="center"/>
        </w:trPr>
        <w:tc>
          <w:tcPr>
            <w:tcW w:w="2322" w:type="dxa"/>
          </w:tcPr>
          <w:p w:rsidR="00EB3049" w:rsidRPr="00EB3049" w:rsidRDefault="00EB3049" w:rsidP="00EB304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:rsidR="00EB3049" w:rsidRPr="00EB3049" w:rsidRDefault="00EB3049" w:rsidP="00EB3049">
            <w:pPr>
              <w:jc w:val="center"/>
              <w:rPr>
                <w:rFonts w:ascii="Arial" w:hAnsi="Arial" w:cs="Arial"/>
              </w:rPr>
            </w:pPr>
            <w:r w:rsidRPr="00EB3049">
              <w:rPr>
                <w:rFonts w:ascii="Arial" w:hAnsi="Arial" w:cs="Arial"/>
              </w:rPr>
              <w:t>2023.</w:t>
            </w:r>
          </w:p>
        </w:tc>
        <w:tc>
          <w:tcPr>
            <w:tcW w:w="2322" w:type="dxa"/>
          </w:tcPr>
          <w:p w:rsidR="00EB3049" w:rsidRPr="00EB3049" w:rsidRDefault="00EB3049" w:rsidP="00EB3049">
            <w:pPr>
              <w:jc w:val="center"/>
              <w:rPr>
                <w:rFonts w:ascii="Arial" w:hAnsi="Arial" w:cs="Arial"/>
              </w:rPr>
            </w:pPr>
            <w:r w:rsidRPr="00EB3049">
              <w:rPr>
                <w:rFonts w:ascii="Arial" w:hAnsi="Arial" w:cs="Arial"/>
              </w:rPr>
              <w:t>2024.</w:t>
            </w:r>
          </w:p>
        </w:tc>
        <w:tc>
          <w:tcPr>
            <w:tcW w:w="2322" w:type="dxa"/>
          </w:tcPr>
          <w:p w:rsidR="00EB3049" w:rsidRPr="00EB3049" w:rsidRDefault="00EB3049" w:rsidP="00EB3049">
            <w:pPr>
              <w:jc w:val="center"/>
              <w:rPr>
                <w:rFonts w:ascii="Arial" w:hAnsi="Arial" w:cs="Arial"/>
              </w:rPr>
            </w:pPr>
            <w:r w:rsidRPr="00EB3049">
              <w:rPr>
                <w:rFonts w:ascii="Arial" w:hAnsi="Arial" w:cs="Arial"/>
              </w:rPr>
              <w:t>2025.</w:t>
            </w:r>
          </w:p>
        </w:tc>
      </w:tr>
      <w:tr w:rsidR="00EB3049" w:rsidRPr="00EB3049" w:rsidTr="00EB3049">
        <w:trPr>
          <w:jc w:val="center"/>
        </w:trPr>
        <w:tc>
          <w:tcPr>
            <w:tcW w:w="2322" w:type="dxa"/>
          </w:tcPr>
          <w:p w:rsidR="00EB3049" w:rsidRPr="00EB3049" w:rsidRDefault="00EB3049" w:rsidP="00EB3049">
            <w:pPr>
              <w:jc w:val="both"/>
              <w:rPr>
                <w:rFonts w:ascii="Arial" w:hAnsi="Arial" w:cs="Arial"/>
              </w:rPr>
            </w:pPr>
            <w:r w:rsidRPr="00EB3049">
              <w:rPr>
                <w:rFonts w:ascii="Arial" w:hAnsi="Arial" w:cs="Arial"/>
              </w:rPr>
              <w:t>Planirani višak / manjak</w:t>
            </w:r>
          </w:p>
        </w:tc>
        <w:tc>
          <w:tcPr>
            <w:tcW w:w="2322" w:type="dxa"/>
          </w:tcPr>
          <w:p w:rsidR="00EB3049" w:rsidRPr="00EB3049" w:rsidRDefault="00EB3049" w:rsidP="00EB3049">
            <w:pPr>
              <w:jc w:val="center"/>
              <w:rPr>
                <w:rFonts w:ascii="Arial" w:hAnsi="Arial" w:cs="Arial"/>
              </w:rPr>
            </w:pPr>
            <w:r w:rsidRPr="00EB3049">
              <w:rPr>
                <w:rFonts w:ascii="Arial" w:hAnsi="Arial" w:cs="Arial"/>
              </w:rPr>
              <w:t>0</w:t>
            </w:r>
          </w:p>
        </w:tc>
        <w:tc>
          <w:tcPr>
            <w:tcW w:w="2322" w:type="dxa"/>
          </w:tcPr>
          <w:p w:rsidR="00EB3049" w:rsidRPr="00EB3049" w:rsidRDefault="00EB3049" w:rsidP="00EB3049">
            <w:pPr>
              <w:jc w:val="center"/>
              <w:rPr>
                <w:rFonts w:ascii="Arial" w:hAnsi="Arial" w:cs="Arial"/>
              </w:rPr>
            </w:pPr>
            <w:r w:rsidRPr="00EB3049">
              <w:rPr>
                <w:rFonts w:ascii="Arial" w:hAnsi="Arial" w:cs="Arial"/>
              </w:rPr>
              <w:t>0</w:t>
            </w:r>
          </w:p>
        </w:tc>
        <w:tc>
          <w:tcPr>
            <w:tcW w:w="2322" w:type="dxa"/>
          </w:tcPr>
          <w:p w:rsidR="00EB3049" w:rsidRPr="00EB3049" w:rsidRDefault="00EB3049" w:rsidP="00EB3049">
            <w:pPr>
              <w:jc w:val="center"/>
              <w:rPr>
                <w:rFonts w:ascii="Arial" w:hAnsi="Arial" w:cs="Arial"/>
              </w:rPr>
            </w:pPr>
            <w:r w:rsidRPr="00EB3049">
              <w:rPr>
                <w:rFonts w:ascii="Arial" w:hAnsi="Arial" w:cs="Arial"/>
              </w:rPr>
              <w:t>0</w:t>
            </w:r>
          </w:p>
        </w:tc>
      </w:tr>
    </w:tbl>
    <w:p w:rsidR="00EB3049" w:rsidRDefault="00EB3049" w:rsidP="00EB3049">
      <w:pPr>
        <w:spacing w:line="240" w:lineRule="auto"/>
        <w:jc w:val="both"/>
        <w:rPr>
          <w:rFonts w:ascii="Arial" w:hAnsi="Arial" w:cs="Arial"/>
          <w:b/>
        </w:rPr>
      </w:pPr>
    </w:p>
    <w:p w:rsidR="00EB3049" w:rsidRDefault="00EB3049" w:rsidP="00F24BF5">
      <w:pPr>
        <w:jc w:val="both"/>
        <w:rPr>
          <w:rFonts w:ascii="Arial" w:hAnsi="Arial" w:cs="Arial"/>
          <w:b/>
        </w:rPr>
      </w:pPr>
    </w:p>
    <w:p w:rsidR="00EB3049" w:rsidRDefault="00EB3049" w:rsidP="00F24BF5">
      <w:pPr>
        <w:jc w:val="both"/>
        <w:rPr>
          <w:rFonts w:ascii="Arial" w:hAnsi="Arial" w:cs="Arial"/>
          <w:b/>
        </w:rPr>
      </w:pPr>
    </w:p>
    <w:p w:rsidR="00EB3049" w:rsidRDefault="00EB3049" w:rsidP="00F24BF5">
      <w:pPr>
        <w:jc w:val="both"/>
        <w:rPr>
          <w:rFonts w:ascii="Arial" w:hAnsi="Arial" w:cs="Arial"/>
          <w:b/>
        </w:rPr>
      </w:pPr>
    </w:p>
    <w:p w:rsidR="00EB3049" w:rsidRDefault="00EB3049" w:rsidP="00F24BF5">
      <w:pPr>
        <w:jc w:val="both"/>
        <w:rPr>
          <w:rFonts w:ascii="Arial" w:hAnsi="Arial" w:cs="Arial"/>
          <w:b/>
        </w:rPr>
      </w:pPr>
    </w:p>
    <w:p w:rsidR="00EB3049" w:rsidRDefault="00EB3049" w:rsidP="00F24BF5">
      <w:pPr>
        <w:jc w:val="both"/>
        <w:rPr>
          <w:rFonts w:ascii="Arial" w:hAnsi="Arial" w:cs="Arial"/>
          <w:b/>
        </w:rPr>
      </w:pPr>
    </w:p>
    <w:p w:rsidR="00EB3049" w:rsidRDefault="00EB3049" w:rsidP="00F24BF5">
      <w:pPr>
        <w:jc w:val="both"/>
        <w:rPr>
          <w:rFonts w:ascii="Arial" w:hAnsi="Arial" w:cs="Arial"/>
          <w:b/>
        </w:rPr>
      </w:pPr>
    </w:p>
    <w:p w:rsidR="00EB3049" w:rsidRDefault="00EB3049" w:rsidP="00F24BF5">
      <w:pPr>
        <w:jc w:val="both"/>
        <w:rPr>
          <w:rFonts w:ascii="Arial" w:hAnsi="Arial" w:cs="Arial"/>
          <w:b/>
        </w:rPr>
      </w:pPr>
    </w:p>
    <w:p w:rsidR="00EB3049" w:rsidRDefault="00EB3049" w:rsidP="00F24BF5">
      <w:pPr>
        <w:jc w:val="both"/>
        <w:rPr>
          <w:rFonts w:ascii="Arial" w:hAnsi="Arial" w:cs="Arial"/>
          <w:b/>
        </w:rPr>
      </w:pPr>
    </w:p>
    <w:p w:rsidR="00EB3049" w:rsidRDefault="00EB3049" w:rsidP="00F24BF5">
      <w:pPr>
        <w:jc w:val="both"/>
        <w:rPr>
          <w:rFonts w:ascii="Arial" w:hAnsi="Arial" w:cs="Arial"/>
          <w:b/>
        </w:rPr>
      </w:pPr>
    </w:p>
    <w:p w:rsidR="00EB3049" w:rsidRDefault="00EB3049" w:rsidP="00F24BF5">
      <w:pPr>
        <w:jc w:val="both"/>
        <w:rPr>
          <w:rFonts w:ascii="Arial" w:hAnsi="Arial" w:cs="Arial"/>
          <w:b/>
        </w:rPr>
      </w:pPr>
    </w:p>
    <w:p w:rsidR="00EB3049" w:rsidRDefault="00EB3049" w:rsidP="00F24BF5">
      <w:pPr>
        <w:jc w:val="both"/>
        <w:rPr>
          <w:rFonts w:ascii="Arial" w:hAnsi="Arial" w:cs="Arial"/>
          <w:b/>
        </w:rPr>
      </w:pPr>
    </w:p>
    <w:p w:rsidR="00EB3049" w:rsidRDefault="00EB3049" w:rsidP="00F24BF5">
      <w:pPr>
        <w:jc w:val="both"/>
        <w:rPr>
          <w:rFonts w:ascii="Arial" w:hAnsi="Arial" w:cs="Arial"/>
          <w:b/>
        </w:rPr>
      </w:pPr>
    </w:p>
    <w:p w:rsidR="00EB3049" w:rsidRDefault="00DC77E7" w:rsidP="00EB3049">
      <w:pPr>
        <w:jc w:val="center"/>
        <w:rPr>
          <w:rFonts w:ascii="Arial" w:hAnsi="Arial" w:cs="Arial"/>
          <w:b/>
        </w:rPr>
      </w:pPr>
      <w:r w:rsidRPr="005D7A24">
        <w:rPr>
          <w:rFonts w:ascii="Arial" w:hAnsi="Arial" w:cs="Arial"/>
          <w:b/>
        </w:rPr>
        <w:lastRenderedPageBreak/>
        <w:t xml:space="preserve">OBRAZLOŽENJE POSEBNOG DIJELA </w:t>
      </w:r>
      <w:r w:rsidR="00EB3049">
        <w:rPr>
          <w:rFonts w:ascii="Arial" w:hAnsi="Arial" w:cs="Arial"/>
          <w:b/>
        </w:rPr>
        <w:t>FINANCIJSKOG PLANA</w:t>
      </w:r>
    </w:p>
    <w:p w:rsidR="00EB3049" w:rsidRDefault="00EB3049" w:rsidP="00EB3049">
      <w:pPr>
        <w:jc w:val="center"/>
        <w:rPr>
          <w:rFonts w:ascii="Arial" w:hAnsi="Arial" w:cs="Arial"/>
          <w:b/>
        </w:rPr>
      </w:pPr>
    </w:p>
    <w:p w:rsidR="00CC40B7" w:rsidRDefault="00CC40B7" w:rsidP="00F24BF5">
      <w:pPr>
        <w:jc w:val="both"/>
        <w:rPr>
          <w:rFonts w:ascii="Arial" w:hAnsi="Arial" w:cs="Arial"/>
          <w:b/>
          <w:u w:val="single"/>
        </w:rPr>
      </w:pPr>
      <w:r w:rsidRPr="005D7A24">
        <w:rPr>
          <w:rFonts w:ascii="Arial" w:hAnsi="Arial" w:cs="Arial"/>
          <w:b/>
          <w:u w:val="single"/>
        </w:rPr>
        <w:t>PROGRAM 2101- Redovna djelatnost osnovnih škola – minimalni standard</w:t>
      </w:r>
    </w:p>
    <w:p w:rsidR="00236084" w:rsidRPr="005D7A24" w:rsidRDefault="00236084" w:rsidP="00236084">
      <w:pPr>
        <w:jc w:val="both"/>
        <w:rPr>
          <w:rFonts w:ascii="Arial" w:hAnsi="Arial" w:cs="Arial"/>
        </w:rPr>
      </w:pPr>
      <w:r w:rsidRPr="005D7A24">
        <w:rPr>
          <w:rFonts w:ascii="Arial" w:hAnsi="Arial" w:cs="Arial"/>
          <w:b/>
          <w:bCs/>
          <w:color w:val="000000"/>
        </w:rPr>
        <w:t xml:space="preserve">AKTIVNOST: A210101  </w:t>
      </w:r>
      <w:r w:rsidRPr="005D7A24">
        <w:rPr>
          <w:rFonts w:ascii="Arial" w:hAnsi="Arial" w:cs="Arial"/>
          <w:b/>
        </w:rPr>
        <w:t>Materijalni rashodi OŠ po kriterijima – minimalni standard</w:t>
      </w:r>
    </w:p>
    <w:p w:rsidR="00236084" w:rsidRDefault="00236084" w:rsidP="00236084">
      <w:pPr>
        <w:jc w:val="both"/>
        <w:rPr>
          <w:rFonts w:ascii="Arial" w:eastAsia="Calibri" w:hAnsi="Arial" w:cs="Arial"/>
        </w:rPr>
      </w:pPr>
      <w:r w:rsidRPr="00642D59">
        <w:rPr>
          <w:rFonts w:ascii="Arial" w:eastAsia="Calibri" w:hAnsi="Arial" w:cs="Arial"/>
          <w:b/>
        </w:rPr>
        <w:t>Opis aktivnosti:</w:t>
      </w:r>
      <w:r>
        <w:rPr>
          <w:rFonts w:ascii="Arial" w:eastAsia="Calibri" w:hAnsi="Arial" w:cs="Arial"/>
          <w:b/>
        </w:rPr>
        <w:t xml:space="preserve"> </w:t>
      </w:r>
      <w:r w:rsidRPr="00A20163">
        <w:rPr>
          <w:rFonts w:ascii="Arial" w:eastAsia="Calibri" w:hAnsi="Arial" w:cs="Arial"/>
        </w:rPr>
        <w:t>Redovna djelatnost škola financirana je iz decentralizacije iz koje se financiraju materijalni i financijski rashodi,</w:t>
      </w:r>
      <w:r>
        <w:rPr>
          <w:rFonts w:ascii="Arial" w:eastAsia="Calibri" w:hAnsi="Arial" w:cs="Arial"/>
        </w:rPr>
        <w:t xml:space="preserve"> </w:t>
      </w:r>
      <w:r w:rsidRPr="00A20163">
        <w:rPr>
          <w:rFonts w:ascii="Arial" w:eastAsia="Calibri" w:hAnsi="Arial" w:cs="Arial"/>
        </w:rPr>
        <w:t>rashode za materijal i dijelove za tekuće i investicijsko održavanje, usluge tekućeg i investicijskog održavanja. Izračun mjesečne dotacije provodi se na temelju izračuna po broju učenika (38,00 kn), po broju razrednih odjela (300,00 kn);  po broju zgrada područne škole ( 300,00 kn);  po broju zgrada matične škole ( 2.000,00 kn) na godinu. Sredstva se troše namjenski i to  samo za financiranje materijalnih i financijskih rashoda (prema ekonomskoj klasifikaciji) nužnih za realizaciju nastavnog plana i programa.</w:t>
      </w:r>
    </w:p>
    <w:p w:rsidR="00267A6B" w:rsidRPr="00BD4F42" w:rsidRDefault="00BD4F42" w:rsidP="00F24BF5">
      <w:pPr>
        <w:jc w:val="both"/>
        <w:rPr>
          <w:rFonts w:ascii="Arial" w:hAnsi="Arial" w:cs="Arial"/>
          <w:b/>
        </w:rPr>
      </w:pPr>
      <w:r w:rsidRPr="00BD4F42">
        <w:rPr>
          <w:rFonts w:ascii="Arial" w:hAnsi="Arial" w:cs="Arial"/>
          <w:b/>
        </w:rPr>
        <w:t>Cilj uspješnosti:</w:t>
      </w:r>
    </w:p>
    <w:tbl>
      <w:tblPr>
        <w:tblStyle w:val="Reetkatablice"/>
        <w:tblW w:w="0" w:type="auto"/>
        <w:tblLook w:val="04A0"/>
      </w:tblPr>
      <w:tblGrid>
        <w:gridCol w:w="2405"/>
        <w:gridCol w:w="1617"/>
        <w:gridCol w:w="1704"/>
        <w:gridCol w:w="1054"/>
        <w:gridCol w:w="1261"/>
        <w:gridCol w:w="1247"/>
      </w:tblGrid>
      <w:tr w:rsidR="00267A6B" w:rsidTr="00C003B3">
        <w:trPr>
          <w:trHeight w:val="758"/>
        </w:trPr>
        <w:tc>
          <w:tcPr>
            <w:tcW w:w="1940" w:type="dxa"/>
            <w:vMerge w:val="restart"/>
          </w:tcPr>
          <w:p w:rsidR="00BD4F42" w:rsidRDefault="00BD4F42" w:rsidP="00BD4F42">
            <w:pPr>
              <w:rPr>
                <w:rFonts w:ascii="Arial" w:hAnsi="Arial"/>
              </w:rPr>
            </w:pPr>
            <w:r w:rsidRPr="00432D5E">
              <w:rPr>
                <w:rFonts w:ascii="Arial" w:hAnsi="Arial"/>
              </w:rPr>
              <w:t>Naziv i broj mjere provedbenog programa Istarske županije</w:t>
            </w:r>
          </w:p>
          <w:p w:rsidR="00267A6B" w:rsidRDefault="00BD4F42" w:rsidP="00BD4F4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</w:rPr>
              <w:t>za razdoblje  od 2022-2025.god.</w:t>
            </w:r>
          </w:p>
        </w:tc>
        <w:tc>
          <w:tcPr>
            <w:tcW w:w="1723" w:type="dxa"/>
            <w:vMerge w:val="restart"/>
          </w:tcPr>
          <w:p w:rsidR="00267A6B" w:rsidRDefault="00BD4F42" w:rsidP="00BD4F4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Program u proračunu istarske županije</w:t>
            </w:r>
          </w:p>
        </w:tc>
        <w:tc>
          <w:tcPr>
            <w:tcW w:w="1832" w:type="dxa"/>
            <w:vMerge w:val="restart"/>
          </w:tcPr>
          <w:p w:rsidR="00267A6B" w:rsidRDefault="00BD4F42" w:rsidP="00BD4F4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Aktivnost – poveznica – aktivnost u proračunu istarske županije</w:t>
            </w:r>
          </w:p>
        </w:tc>
        <w:tc>
          <w:tcPr>
            <w:tcW w:w="3793" w:type="dxa"/>
            <w:gridSpan w:val="3"/>
          </w:tcPr>
          <w:p w:rsidR="00267A6B" w:rsidRDefault="00BD4F42" w:rsidP="00BD4F4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Planirana sredstva u financijskom planu (eur)</w:t>
            </w:r>
          </w:p>
        </w:tc>
      </w:tr>
      <w:tr w:rsidR="00267A6B" w:rsidTr="00267A6B">
        <w:trPr>
          <w:trHeight w:val="757"/>
        </w:trPr>
        <w:tc>
          <w:tcPr>
            <w:tcW w:w="1940" w:type="dxa"/>
            <w:vMerge/>
          </w:tcPr>
          <w:p w:rsidR="00267A6B" w:rsidRDefault="00267A6B" w:rsidP="00C003B3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723" w:type="dxa"/>
            <w:vMerge/>
          </w:tcPr>
          <w:p w:rsidR="00267A6B" w:rsidRDefault="00267A6B" w:rsidP="00C003B3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832" w:type="dxa"/>
            <w:vMerge/>
          </w:tcPr>
          <w:p w:rsidR="00267A6B" w:rsidRDefault="00267A6B" w:rsidP="00C003B3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097" w:type="dxa"/>
          </w:tcPr>
          <w:p w:rsidR="00267A6B" w:rsidRDefault="00267A6B" w:rsidP="00C003B3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2023.</w:t>
            </w:r>
          </w:p>
        </w:tc>
        <w:tc>
          <w:tcPr>
            <w:tcW w:w="1357" w:type="dxa"/>
          </w:tcPr>
          <w:p w:rsidR="00267A6B" w:rsidRDefault="00267A6B" w:rsidP="00C003B3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2024.</w:t>
            </w:r>
          </w:p>
        </w:tc>
        <w:tc>
          <w:tcPr>
            <w:tcW w:w="1339" w:type="dxa"/>
          </w:tcPr>
          <w:p w:rsidR="00267A6B" w:rsidRDefault="00267A6B" w:rsidP="00C003B3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2025.</w:t>
            </w:r>
          </w:p>
        </w:tc>
      </w:tr>
      <w:tr w:rsidR="00267A6B" w:rsidTr="00267A6B">
        <w:tc>
          <w:tcPr>
            <w:tcW w:w="1940" w:type="dxa"/>
          </w:tcPr>
          <w:p w:rsidR="00267A6B" w:rsidRDefault="00C003B3" w:rsidP="00C003B3">
            <w:pPr>
              <w:jc w:val="both"/>
              <w:rPr>
                <w:rFonts w:ascii="Arial" w:hAnsi="Arial" w:cs="Arial"/>
                <w:bCs/>
              </w:rPr>
            </w:pPr>
            <w:r w:rsidRPr="00C003B3">
              <w:rPr>
                <w:rFonts w:ascii="Arial" w:hAnsi="Arial" w:cs="Arial"/>
                <w:bCs/>
              </w:rPr>
              <w:t>2.1.2. Osiguranje i poboljšanje dostupnosti obrazovanja djeci i roditeljima/starateljima</w:t>
            </w:r>
          </w:p>
        </w:tc>
        <w:tc>
          <w:tcPr>
            <w:tcW w:w="1723" w:type="dxa"/>
          </w:tcPr>
          <w:p w:rsidR="00267A6B" w:rsidRDefault="00C003B3" w:rsidP="0023608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2101 </w:t>
            </w:r>
          </w:p>
        </w:tc>
        <w:tc>
          <w:tcPr>
            <w:tcW w:w="1832" w:type="dxa"/>
          </w:tcPr>
          <w:p w:rsidR="00267A6B" w:rsidRDefault="00C003B3" w:rsidP="0023608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A210101 </w:t>
            </w:r>
          </w:p>
        </w:tc>
        <w:tc>
          <w:tcPr>
            <w:tcW w:w="1097" w:type="dxa"/>
          </w:tcPr>
          <w:p w:rsidR="00267A6B" w:rsidRDefault="00C003B3" w:rsidP="00C003B3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12.273</w:t>
            </w:r>
          </w:p>
        </w:tc>
        <w:tc>
          <w:tcPr>
            <w:tcW w:w="1357" w:type="dxa"/>
          </w:tcPr>
          <w:p w:rsidR="00267A6B" w:rsidRDefault="00C003B3" w:rsidP="00C003B3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12.273</w:t>
            </w:r>
          </w:p>
        </w:tc>
        <w:tc>
          <w:tcPr>
            <w:tcW w:w="1339" w:type="dxa"/>
          </w:tcPr>
          <w:p w:rsidR="00267A6B" w:rsidRDefault="00C003B3" w:rsidP="00C003B3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12.273</w:t>
            </w:r>
          </w:p>
        </w:tc>
      </w:tr>
    </w:tbl>
    <w:p w:rsidR="00DF1CA5" w:rsidRDefault="00DF1CA5" w:rsidP="00F24BF5">
      <w:pPr>
        <w:jc w:val="both"/>
        <w:rPr>
          <w:rFonts w:ascii="Arial" w:hAnsi="Arial" w:cs="Arial"/>
        </w:rPr>
      </w:pPr>
    </w:p>
    <w:p w:rsidR="00236084" w:rsidRDefault="007F4029" w:rsidP="00F24BF5">
      <w:pPr>
        <w:jc w:val="both"/>
        <w:rPr>
          <w:rFonts w:ascii="Arial" w:hAnsi="Arial" w:cs="Arial"/>
        </w:rPr>
      </w:pPr>
      <w:r>
        <w:rPr>
          <w:rFonts w:ascii="Arial" w:eastAsia="Calibri" w:hAnsi="Arial" w:cs="Arial"/>
          <w:b/>
        </w:rPr>
        <w:t>Pokazatelji uspješnosti</w:t>
      </w:r>
      <w:r w:rsidRPr="00A20163">
        <w:rPr>
          <w:rFonts w:ascii="Arial" w:eastAsia="Calibri" w:hAnsi="Arial" w:cs="Arial"/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57"/>
        <w:gridCol w:w="1514"/>
        <w:gridCol w:w="6"/>
        <w:gridCol w:w="1366"/>
        <w:gridCol w:w="1405"/>
        <w:gridCol w:w="10"/>
        <w:gridCol w:w="1415"/>
        <w:gridCol w:w="1415"/>
      </w:tblGrid>
      <w:tr w:rsidR="00236084" w:rsidRPr="002630A6" w:rsidTr="00236084">
        <w:trPr>
          <w:trHeight w:val="285"/>
        </w:trPr>
        <w:tc>
          <w:tcPr>
            <w:tcW w:w="2157" w:type="dxa"/>
            <w:vMerge w:val="restart"/>
            <w:shd w:val="clear" w:color="auto" w:fill="auto"/>
          </w:tcPr>
          <w:p w:rsidR="00236084" w:rsidRPr="00D06D6C" w:rsidRDefault="00236084" w:rsidP="007F4029">
            <w:pPr>
              <w:spacing w:line="240" w:lineRule="auto"/>
              <w:jc w:val="both"/>
              <w:rPr>
                <w:rFonts w:ascii="Arial" w:hAnsi="Arial"/>
                <w:highlight w:val="lightGray"/>
              </w:rPr>
            </w:pPr>
            <w:r w:rsidRPr="00D06D6C">
              <w:rPr>
                <w:rFonts w:ascii="Arial" w:hAnsi="Arial"/>
              </w:rPr>
              <w:t>Pokazatelj rezultata</w:t>
            </w:r>
          </w:p>
        </w:tc>
        <w:tc>
          <w:tcPr>
            <w:tcW w:w="1514" w:type="dxa"/>
            <w:vMerge w:val="restart"/>
            <w:shd w:val="clear" w:color="auto" w:fill="auto"/>
          </w:tcPr>
          <w:p w:rsidR="00236084" w:rsidRPr="00D06D6C" w:rsidRDefault="00236084" w:rsidP="007F4029">
            <w:pPr>
              <w:spacing w:line="240" w:lineRule="auto"/>
              <w:jc w:val="both"/>
              <w:rPr>
                <w:rFonts w:ascii="Arial" w:hAnsi="Arial"/>
              </w:rPr>
            </w:pPr>
            <w:r w:rsidRPr="00D06D6C">
              <w:rPr>
                <w:rFonts w:ascii="Arial" w:hAnsi="Arial"/>
              </w:rPr>
              <w:t>Početna  vrijednost</w:t>
            </w:r>
          </w:p>
        </w:tc>
        <w:tc>
          <w:tcPr>
            <w:tcW w:w="5617" w:type="dxa"/>
            <w:gridSpan w:val="6"/>
            <w:shd w:val="clear" w:color="auto" w:fill="auto"/>
          </w:tcPr>
          <w:p w:rsidR="00236084" w:rsidRPr="00D06D6C" w:rsidRDefault="00236084" w:rsidP="007F4029">
            <w:pPr>
              <w:spacing w:line="240" w:lineRule="auto"/>
              <w:jc w:val="center"/>
              <w:rPr>
                <w:rFonts w:ascii="Arial" w:hAnsi="Arial"/>
              </w:rPr>
            </w:pPr>
            <w:r w:rsidRPr="00D06D6C">
              <w:rPr>
                <w:rFonts w:ascii="Arial" w:hAnsi="Arial"/>
              </w:rPr>
              <w:t>Ciljane vrijednosti</w:t>
            </w:r>
          </w:p>
        </w:tc>
      </w:tr>
      <w:tr w:rsidR="00236084" w:rsidRPr="002630A6" w:rsidTr="00236084">
        <w:trPr>
          <w:trHeight w:val="206"/>
        </w:trPr>
        <w:tc>
          <w:tcPr>
            <w:tcW w:w="2157" w:type="dxa"/>
            <w:vMerge/>
            <w:shd w:val="clear" w:color="auto" w:fill="auto"/>
          </w:tcPr>
          <w:p w:rsidR="00236084" w:rsidRPr="00D06D6C" w:rsidRDefault="00236084" w:rsidP="007F4029">
            <w:pPr>
              <w:spacing w:line="240" w:lineRule="auto"/>
              <w:jc w:val="both"/>
              <w:rPr>
                <w:rFonts w:ascii="Arial" w:hAnsi="Arial"/>
                <w:highlight w:val="lightGray"/>
              </w:rPr>
            </w:pPr>
          </w:p>
        </w:tc>
        <w:tc>
          <w:tcPr>
            <w:tcW w:w="1514" w:type="dxa"/>
            <w:vMerge/>
            <w:shd w:val="clear" w:color="auto" w:fill="auto"/>
          </w:tcPr>
          <w:p w:rsidR="00236084" w:rsidRPr="00D06D6C" w:rsidRDefault="00236084" w:rsidP="007F4029">
            <w:pPr>
              <w:spacing w:line="240" w:lineRule="auto"/>
              <w:jc w:val="both"/>
              <w:rPr>
                <w:rFonts w:ascii="Arial" w:hAnsi="Arial"/>
              </w:rPr>
            </w:pPr>
          </w:p>
        </w:tc>
        <w:tc>
          <w:tcPr>
            <w:tcW w:w="1372" w:type="dxa"/>
            <w:gridSpan w:val="2"/>
            <w:shd w:val="clear" w:color="auto" w:fill="auto"/>
          </w:tcPr>
          <w:p w:rsidR="00236084" w:rsidRPr="00D06D6C" w:rsidRDefault="00236084" w:rsidP="007F4029">
            <w:pPr>
              <w:spacing w:line="240" w:lineRule="auto"/>
              <w:jc w:val="center"/>
              <w:rPr>
                <w:rFonts w:ascii="Arial" w:hAnsi="Arial"/>
              </w:rPr>
            </w:pPr>
            <w:r w:rsidRPr="00D06D6C">
              <w:rPr>
                <w:rFonts w:ascii="Arial" w:hAnsi="Arial"/>
              </w:rPr>
              <w:t>2022</w:t>
            </w:r>
          </w:p>
        </w:tc>
        <w:tc>
          <w:tcPr>
            <w:tcW w:w="1405" w:type="dxa"/>
            <w:shd w:val="clear" w:color="auto" w:fill="auto"/>
          </w:tcPr>
          <w:p w:rsidR="00236084" w:rsidRPr="00D06D6C" w:rsidRDefault="00236084" w:rsidP="007F4029">
            <w:pPr>
              <w:spacing w:line="240" w:lineRule="auto"/>
              <w:jc w:val="center"/>
              <w:rPr>
                <w:rFonts w:ascii="Arial" w:hAnsi="Arial"/>
              </w:rPr>
            </w:pPr>
            <w:r w:rsidRPr="00D06D6C">
              <w:rPr>
                <w:rFonts w:ascii="Arial" w:hAnsi="Arial"/>
              </w:rPr>
              <w:t>2023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236084" w:rsidRPr="00D06D6C" w:rsidRDefault="00236084" w:rsidP="007F4029">
            <w:pPr>
              <w:spacing w:line="240" w:lineRule="auto"/>
              <w:jc w:val="center"/>
              <w:rPr>
                <w:rFonts w:ascii="Arial" w:hAnsi="Arial"/>
              </w:rPr>
            </w:pPr>
            <w:r w:rsidRPr="00D06D6C">
              <w:rPr>
                <w:rFonts w:ascii="Arial" w:hAnsi="Arial"/>
              </w:rPr>
              <w:t>2024</w:t>
            </w:r>
          </w:p>
        </w:tc>
        <w:tc>
          <w:tcPr>
            <w:tcW w:w="1415" w:type="dxa"/>
            <w:shd w:val="clear" w:color="auto" w:fill="auto"/>
          </w:tcPr>
          <w:p w:rsidR="00236084" w:rsidRPr="00D06D6C" w:rsidRDefault="00236084" w:rsidP="007F4029">
            <w:pPr>
              <w:spacing w:line="240" w:lineRule="auto"/>
              <w:jc w:val="center"/>
              <w:rPr>
                <w:rFonts w:ascii="Arial" w:hAnsi="Arial"/>
              </w:rPr>
            </w:pPr>
            <w:r w:rsidRPr="00D06D6C">
              <w:rPr>
                <w:rFonts w:ascii="Arial" w:hAnsi="Arial"/>
              </w:rPr>
              <w:t>2025</w:t>
            </w:r>
          </w:p>
        </w:tc>
      </w:tr>
      <w:tr w:rsidR="00236084" w:rsidRPr="002630A6" w:rsidTr="00236084">
        <w:tc>
          <w:tcPr>
            <w:tcW w:w="2157" w:type="dxa"/>
            <w:shd w:val="clear" w:color="auto" w:fill="auto"/>
          </w:tcPr>
          <w:p w:rsidR="00236084" w:rsidRPr="00D06D6C" w:rsidRDefault="00236084" w:rsidP="007F4029">
            <w:pPr>
              <w:spacing w:line="240" w:lineRule="auto"/>
              <w:rPr>
                <w:rFonts w:ascii="Arial" w:hAnsi="Arial"/>
                <w:highlight w:val="lightGray"/>
              </w:rPr>
            </w:pPr>
            <w:r w:rsidRPr="00D06D6C">
              <w:rPr>
                <w:rFonts w:ascii="Arial" w:hAnsi="Arial"/>
              </w:rPr>
              <w:t>Broj razrednih odjeljenja</w:t>
            </w:r>
          </w:p>
        </w:tc>
        <w:tc>
          <w:tcPr>
            <w:tcW w:w="1514" w:type="dxa"/>
            <w:shd w:val="clear" w:color="auto" w:fill="auto"/>
          </w:tcPr>
          <w:p w:rsidR="00236084" w:rsidRDefault="00236084" w:rsidP="007F4029">
            <w:pPr>
              <w:spacing w:line="240" w:lineRule="auto"/>
              <w:jc w:val="center"/>
              <w:rPr>
                <w:rFonts w:ascii="Arial" w:hAnsi="Arial"/>
              </w:rPr>
            </w:pPr>
          </w:p>
          <w:p w:rsidR="00236084" w:rsidRPr="00D06D6C" w:rsidRDefault="00236084" w:rsidP="007F4029">
            <w:pPr>
              <w:spacing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236084" w:rsidRDefault="00236084" w:rsidP="007F4029">
            <w:pPr>
              <w:spacing w:line="240" w:lineRule="auto"/>
              <w:jc w:val="center"/>
              <w:rPr>
                <w:rFonts w:ascii="Arial" w:hAnsi="Arial"/>
              </w:rPr>
            </w:pPr>
          </w:p>
          <w:p w:rsidR="00236084" w:rsidRDefault="00236084" w:rsidP="007F4029">
            <w:pPr>
              <w:spacing w:line="240" w:lineRule="auto"/>
              <w:jc w:val="center"/>
            </w:pPr>
            <w:r w:rsidRPr="00994F78">
              <w:rPr>
                <w:rFonts w:ascii="Arial" w:hAnsi="Arial"/>
              </w:rPr>
              <w:t>8</w:t>
            </w:r>
          </w:p>
        </w:tc>
        <w:tc>
          <w:tcPr>
            <w:tcW w:w="1405" w:type="dxa"/>
            <w:shd w:val="clear" w:color="auto" w:fill="auto"/>
          </w:tcPr>
          <w:p w:rsidR="00236084" w:rsidRDefault="00236084" w:rsidP="007F4029">
            <w:pPr>
              <w:spacing w:line="240" w:lineRule="auto"/>
              <w:jc w:val="center"/>
              <w:rPr>
                <w:rFonts w:ascii="Arial" w:hAnsi="Arial"/>
              </w:rPr>
            </w:pPr>
          </w:p>
          <w:p w:rsidR="00236084" w:rsidRDefault="00236084" w:rsidP="007F4029">
            <w:pPr>
              <w:spacing w:line="240" w:lineRule="auto"/>
              <w:jc w:val="center"/>
            </w:pPr>
            <w:r w:rsidRPr="00994F78">
              <w:rPr>
                <w:rFonts w:ascii="Arial" w:hAnsi="Arial"/>
              </w:rPr>
              <w:t>8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236084" w:rsidRDefault="00236084" w:rsidP="007F4029">
            <w:pPr>
              <w:spacing w:line="240" w:lineRule="auto"/>
              <w:jc w:val="center"/>
              <w:rPr>
                <w:rFonts w:ascii="Arial" w:hAnsi="Arial"/>
              </w:rPr>
            </w:pPr>
          </w:p>
          <w:p w:rsidR="00236084" w:rsidRDefault="00236084" w:rsidP="007F4029">
            <w:pPr>
              <w:spacing w:line="240" w:lineRule="auto"/>
              <w:jc w:val="center"/>
            </w:pPr>
            <w:r w:rsidRPr="00994F78">
              <w:rPr>
                <w:rFonts w:ascii="Arial" w:hAnsi="Arial"/>
              </w:rPr>
              <w:t>8</w:t>
            </w:r>
          </w:p>
        </w:tc>
        <w:tc>
          <w:tcPr>
            <w:tcW w:w="1415" w:type="dxa"/>
            <w:shd w:val="clear" w:color="auto" w:fill="auto"/>
          </w:tcPr>
          <w:p w:rsidR="00236084" w:rsidRDefault="00236084" w:rsidP="007F4029">
            <w:pPr>
              <w:spacing w:line="240" w:lineRule="auto"/>
              <w:jc w:val="center"/>
              <w:rPr>
                <w:rFonts w:ascii="Arial" w:hAnsi="Arial"/>
              </w:rPr>
            </w:pPr>
          </w:p>
          <w:p w:rsidR="00236084" w:rsidRDefault="00236084" w:rsidP="007F4029">
            <w:pPr>
              <w:spacing w:line="240" w:lineRule="auto"/>
              <w:jc w:val="center"/>
            </w:pPr>
            <w:r w:rsidRPr="00994F78">
              <w:rPr>
                <w:rFonts w:ascii="Arial" w:hAnsi="Arial"/>
              </w:rPr>
              <w:t>8</w:t>
            </w:r>
          </w:p>
        </w:tc>
      </w:tr>
      <w:tr w:rsidR="00236084" w:rsidRPr="002630A6" w:rsidTr="00236084">
        <w:tc>
          <w:tcPr>
            <w:tcW w:w="2157" w:type="dxa"/>
            <w:shd w:val="clear" w:color="auto" w:fill="auto"/>
          </w:tcPr>
          <w:p w:rsidR="00236084" w:rsidRPr="00D06D6C" w:rsidRDefault="00236084" w:rsidP="007F4029">
            <w:pPr>
              <w:spacing w:line="240" w:lineRule="auto"/>
              <w:rPr>
                <w:rFonts w:ascii="Arial" w:hAnsi="Arial"/>
              </w:rPr>
            </w:pPr>
          </w:p>
          <w:p w:rsidR="00236084" w:rsidRPr="00D06D6C" w:rsidRDefault="00236084" w:rsidP="007F4029">
            <w:pPr>
              <w:spacing w:line="240" w:lineRule="auto"/>
              <w:rPr>
                <w:rFonts w:ascii="Arial" w:hAnsi="Arial"/>
                <w:highlight w:val="lightGray"/>
              </w:rPr>
            </w:pPr>
            <w:r w:rsidRPr="00D06D6C">
              <w:rPr>
                <w:rFonts w:ascii="Arial" w:hAnsi="Arial"/>
              </w:rPr>
              <w:t>Broj učenika</w:t>
            </w:r>
          </w:p>
        </w:tc>
        <w:tc>
          <w:tcPr>
            <w:tcW w:w="1514" w:type="dxa"/>
            <w:shd w:val="clear" w:color="auto" w:fill="auto"/>
          </w:tcPr>
          <w:p w:rsidR="00236084" w:rsidRPr="00D06D6C" w:rsidRDefault="00236084" w:rsidP="007F4029">
            <w:pPr>
              <w:spacing w:line="240" w:lineRule="auto"/>
              <w:jc w:val="center"/>
              <w:rPr>
                <w:rFonts w:ascii="Arial" w:hAnsi="Arial"/>
              </w:rPr>
            </w:pPr>
          </w:p>
          <w:p w:rsidR="00236084" w:rsidRPr="00D06D6C" w:rsidRDefault="00236084" w:rsidP="007F4029">
            <w:pPr>
              <w:spacing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97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236084" w:rsidRPr="00D06D6C" w:rsidRDefault="00236084" w:rsidP="007F4029">
            <w:pPr>
              <w:spacing w:line="240" w:lineRule="auto"/>
              <w:jc w:val="center"/>
              <w:rPr>
                <w:rFonts w:ascii="Arial" w:hAnsi="Arial"/>
              </w:rPr>
            </w:pPr>
          </w:p>
          <w:p w:rsidR="00236084" w:rsidRPr="00D06D6C" w:rsidRDefault="00236084" w:rsidP="007F4029">
            <w:pPr>
              <w:spacing w:line="240" w:lineRule="auto"/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</w:rPr>
              <w:t>97</w:t>
            </w:r>
          </w:p>
        </w:tc>
        <w:tc>
          <w:tcPr>
            <w:tcW w:w="1405" w:type="dxa"/>
            <w:shd w:val="clear" w:color="auto" w:fill="auto"/>
          </w:tcPr>
          <w:p w:rsidR="00236084" w:rsidRPr="00D06D6C" w:rsidRDefault="00236084" w:rsidP="007F4029">
            <w:pPr>
              <w:spacing w:line="240" w:lineRule="auto"/>
              <w:jc w:val="center"/>
              <w:rPr>
                <w:rFonts w:ascii="Arial" w:hAnsi="Arial"/>
                <w:highlight w:val="lightGray"/>
              </w:rPr>
            </w:pPr>
          </w:p>
          <w:p w:rsidR="00236084" w:rsidRPr="00D06D6C" w:rsidRDefault="00236084" w:rsidP="007F4029">
            <w:pPr>
              <w:spacing w:line="240" w:lineRule="auto"/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</w:rPr>
              <w:t>97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236084" w:rsidRPr="00D06D6C" w:rsidRDefault="00236084" w:rsidP="007F4029">
            <w:pPr>
              <w:spacing w:line="240" w:lineRule="auto"/>
              <w:jc w:val="center"/>
              <w:rPr>
                <w:rFonts w:ascii="Arial" w:hAnsi="Arial"/>
                <w:highlight w:val="lightGray"/>
              </w:rPr>
            </w:pPr>
          </w:p>
          <w:p w:rsidR="00236084" w:rsidRPr="00D06D6C" w:rsidRDefault="00236084" w:rsidP="007F4029">
            <w:pPr>
              <w:spacing w:line="240" w:lineRule="auto"/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</w:rPr>
              <w:t>97</w:t>
            </w:r>
          </w:p>
        </w:tc>
        <w:tc>
          <w:tcPr>
            <w:tcW w:w="1415" w:type="dxa"/>
            <w:shd w:val="clear" w:color="auto" w:fill="auto"/>
          </w:tcPr>
          <w:p w:rsidR="00236084" w:rsidRPr="00D06D6C" w:rsidRDefault="00236084" w:rsidP="007F4029">
            <w:pPr>
              <w:spacing w:line="240" w:lineRule="auto"/>
              <w:jc w:val="center"/>
              <w:rPr>
                <w:rFonts w:ascii="Arial" w:hAnsi="Arial"/>
              </w:rPr>
            </w:pPr>
          </w:p>
          <w:p w:rsidR="00236084" w:rsidRPr="00D06D6C" w:rsidRDefault="00236084" w:rsidP="007F4029">
            <w:pPr>
              <w:spacing w:line="240" w:lineRule="auto"/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</w:rPr>
              <w:t>97</w:t>
            </w:r>
          </w:p>
        </w:tc>
      </w:tr>
      <w:tr w:rsidR="00236084" w:rsidTr="00236084">
        <w:tblPrEx>
          <w:tblLook w:val="0000"/>
        </w:tblPrEx>
        <w:trPr>
          <w:trHeight w:val="690"/>
        </w:trPr>
        <w:tc>
          <w:tcPr>
            <w:tcW w:w="2157" w:type="dxa"/>
          </w:tcPr>
          <w:p w:rsidR="00236084" w:rsidRPr="00D06D6C" w:rsidRDefault="00236084" w:rsidP="007F4029">
            <w:pPr>
              <w:spacing w:line="240" w:lineRule="auto"/>
              <w:rPr>
                <w:rFonts w:ascii="Arial" w:eastAsia="Calibri" w:hAnsi="Arial" w:cs="Arial"/>
              </w:rPr>
            </w:pPr>
            <w:r w:rsidRPr="00D06D6C">
              <w:rPr>
                <w:rFonts w:ascii="Arial" w:eastAsia="Calibri" w:hAnsi="Arial" w:cs="Arial"/>
              </w:rPr>
              <w:t>Pokrivanje materijalnih troškova potrebnih za nesmetano odvijanje nastavnog procesa -</w:t>
            </w:r>
          </w:p>
        </w:tc>
        <w:tc>
          <w:tcPr>
            <w:tcW w:w="1520" w:type="dxa"/>
            <w:gridSpan w:val="2"/>
          </w:tcPr>
          <w:p w:rsidR="00236084" w:rsidRPr="00D06D6C" w:rsidRDefault="00236084" w:rsidP="007F4029">
            <w:pPr>
              <w:spacing w:line="240" w:lineRule="auto"/>
              <w:jc w:val="both"/>
              <w:rPr>
                <w:rFonts w:ascii="Arial" w:eastAsia="Calibri" w:hAnsi="Arial" w:cs="Arial"/>
              </w:rPr>
            </w:pPr>
            <w:r w:rsidRPr="00D06D6C">
              <w:rPr>
                <w:rFonts w:ascii="Arial" w:eastAsia="Calibri" w:hAnsi="Arial" w:cs="Arial"/>
              </w:rPr>
              <w:t>Pokrivenost materijalnih troškova potrebnih za nesmetano odvijanje nastavnog procesa</w:t>
            </w:r>
          </w:p>
        </w:tc>
        <w:tc>
          <w:tcPr>
            <w:tcW w:w="1366" w:type="dxa"/>
          </w:tcPr>
          <w:p w:rsidR="00236084" w:rsidRPr="00D06D6C" w:rsidRDefault="00236084" w:rsidP="007F4029">
            <w:pPr>
              <w:spacing w:line="240" w:lineRule="auto"/>
              <w:jc w:val="both"/>
              <w:rPr>
                <w:rFonts w:ascii="Arial" w:eastAsia="Calibri" w:hAnsi="Arial" w:cs="Arial"/>
              </w:rPr>
            </w:pPr>
            <w:r w:rsidRPr="00D06D6C">
              <w:rPr>
                <w:rFonts w:ascii="Arial" w:eastAsia="Calibri" w:hAnsi="Arial" w:cs="Arial"/>
              </w:rPr>
              <w:t xml:space="preserve">Pokrivenost materijalnih troškova potrebnih za nesmetano odvijanje nastavnog </w:t>
            </w:r>
            <w:r w:rsidRPr="00D06D6C">
              <w:rPr>
                <w:rFonts w:ascii="Arial" w:eastAsia="Calibri" w:hAnsi="Arial" w:cs="Arial"/>
              </w:rPr>
              <w:lastRenderedPageBreak/>
              <w:t xml:space="preserve">procesa </w:t>
            </w:r>
          </w:p>
        </w:tc>
        <w:tc>
          <w:tcPr>
            <w:tcW w:w="1415" w:type="dxa"/>
            <w:gridSpan w:val="2"/>
          </w:tcPr>
          <w:p w:rsidR="00236084" w:rsidRPr="00D06D6C" w:rsidRDefault="00236084" w:rsidP="007F4029">
            <w:pPr>
              <w:spacing w:line="240" w:lineRule="auto"/>
              <w:rPr>
                <w:rFonts w:ascii="Arial" w:eastAsia="Calibri" w:hAnsi="Arial" w:cs="Arial"/>
              </w:rPr>
            </w:pPr>
          </w:p>
          <w:p w:rsidR="00236084" w:rsidRPr="00D06D6C" w:rsidRDefault="00236084" w:rsidP="007F4029">
            <w:pPr>
              <w:spacing w:line="240" w:lineRule="auto"/>
              <w:jc w:val="both"/>
              <w:rPr>
                <w:rFonts w:ascii="Arial" w:eastAsia="Calibri" w:hAnsi="Arial" w:cs="Arial"/>
              </w:rPr>
            </w:pPr>
            <w:r w:rsidRPr="00D06D6C">
              <w:rPr>
                <w:rFonts w:ascii="Arial" w:eastAsia="Calibri" w:hAnsi="Arial" w:cs="Arial"/>
              </w:rPr>
              <w:t>kontinuirano</w:t>
            </w:r>
          </w:p>
        </w:tc>
        <w:tc>
          <w:tcPr>
            <w:tcW w:w="1415" w:type="dxa"/>
          </w:tcPr>
          <w:p w:rsidR="00236084" w:rsidRPr="00D06D6C" w:rsidRDefault="00236084" w:rsidP="007F4029">
            <w:pPr>
              <w:spacing w:line="240" w:lineRule="auto"/>
              <w:rPr>
                <w:rFonts w:ascii="Arial" w:eastAsia="Calibri" w:hAnsi="Arial" w:cs="Arial"/>
              </w:rPr>
            </w:pPr>
          </w:p>
          <w:p w:rsidR="00236084" w:rsidRPr="00D06D6C" w:rsidRDefault="00236084" w:rsidP="007F4029">
            <w:pPr>
              <w:spacing w:line="240" w:lineRule="auto"/>
              <w:rPr>
                <w:rFonts w:ascii="Arial" w:eastAsia="Calibri" w:hAnsi="Arial" w:cs="Arial"/>
              </w:rPr>
            </w:pPr>
            <w:r w:rsidRPr="00D06D6C">
              <w:rPr>
                <w:rFonts w:ascii="Arial" w:eastAsia="Calibri" w:hAnsi="Arial" w:cs="Arial"/>
              </w:rPr>
              <w:t>kontinuirano</w:t>
            </w:r>
          </w:p>
          <w:p w:rsidR="00236084" w:rsidRPr="00D06D6C" w:rsidRDefault="00236084" w:rsidP="007F4029">
            <w:pPr>
              <w:spacing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415" w:type="dxa"/>
          </w:tcPr>
          <w:p w:rsidR="00236084" w:rsidRPr="00D06D6C" w:rsidRDefault="00236084" w:rsidP="007F4029">
            <w:pPr>
              <w:spacing w:line="240" w:lineRule="auto"/>
              <w:rPr>
                <w:rFonts w:ascii="Arial" w:eastAsia="Calibri" w:hAnsi="Arial" w:cs="Arial"/>
              </w:rPr>
            </w:pPr>
          </w:p>
          <w:p w:rsidR="00236084" w:rsidRPr="00D06D6C" w:rsidRDefault="00236084" w:rsidP="007F4029">
            <w:pPr>
              <w:spacing w:line="240" w:lineRule="auto"/>
              <w:jc w:val="both"/>
              <w:rPr>
                <w:rFonts w:ascii="Arial" w:eastAsia="Calibri" w:hAnsi="Arial" w:cs="Arial"/>
              </w:rPr>
            </w:pPr>
            <w:r w:rsidRPr="00D06D6C">
              <w:rPr>
                <w:rFonts w:ascii="Arial" w:eastAsia="Calibri" w:hAnsi="Arial" w:cs="Arial"/>
              </w:rPr>
              <w:t>kontinuirano</w:t>
            </w:r>
          </w:p>
        </w:tc>
      </w:tr>
    </w:tbl>
    <w:p w:rsidR="00236084" w:rsidRDefault="00236084" w:rsidP="00F24BF5">
      <w:pPr>
        <w:jc w:val="both"/>
        <w:rPr>
          <w:rFonts w:ascii="Arial" w:hAnsi="Arial" w:cs="Arial"/>
        </w:rPr>
      </w:pPr>
    </w:p>
    <w:p w:rsidR="00CC40B7" w:rsidRPr="005D7A24" w:rsidRDefault="00CC40B7" w:rsidP="00F24BF5">
      <w:pPr>
        <w:jc w:val="both"/>
        <w:rPr>
          <w:rFonts w:ascii="Arial" w:hAnsi="Arial" w:cs="Arial"/>
          <w:b/>
        </w:rPr>
      </w:pPr>
      <w:r w:rsidRPr="005D7A24">
        <w:rPr>
          <w:rFonts w:ascii="Arial" w:hAnsi="Arial" w:cs="Arial"/>
          <w:b/>
        </w:rPr>
        <w:t xml:space="preserve">AKTIVNOST: A210102 Materijalni rashodi </w:t>
      </w:r>
      <w:r w:rsidR="00EE241B" w:rsidRPr="005D7A24">
        <w:rPr>
          <w:rFonts w:ascii="Arial" w:hAnsi="Arial" w:cs="Arial"/>
          <w:b/>
        </w:rPr>
        <w:t xml:space="preserve">OŠ </w:t>
      </w:r>
      <w:r w:rsidRPr="005D7A24">
        <w:rPr>
          <w:rFonts w:ascii="Arial" w:hAnsi="Arial" w:cs="Arial"/>
          <w:b/>
        </w:rPr>
        <w:t>po stvarnom trošku</w:t>
      </w:r>
    </w:p>
    <w:p w:rsidR="00236084" w:rsidRDefault="00236084" w:rsidP="00236084">
      <w:pPr>
        <w:jc w:val="both"/>
        <w:rPr>
          <w:rFonts w:ascii="Arial" w:hAnsi="Arial"/>
        </w:rPr>
      </w:pPr>
      <w:r w:rsidRPr="00145A72">
        <w:rPr>
          <w:rFonts w:ascii="Arial" w:hAnsi="Arial"/>
          <w:b/>
        </w:rPr>
        <w:t>Opis aktivnosti:</w:t>
      </w:r>
      <w:r w:rsidRPr="00145A72">
        <w:rPr>
          <w:rFonts w:ascii="Arial" w:hAnsi="Arial"/>
        </w:rPr>
        <w:t xml:space="preserve"> </w:t>
      </w:r>
      <w:r>
        <w:rPr>
          <w:rFonts w:ascii="Arial" w:hAnsi="Arial"/>
        </w:rPr>
        <w:t xml:space="preserve">Izvor financiranja planiranih sredstava za osiguranje </w:t>
      </w:r>
      <w:r w:rsidRPr="00145A72">
        <w:rPr>
          <w:rFonts w:ascii="Arial" w:hAnsi="Arial"/>
        </w:rPr>
        <w:t>prijevoza učenika</w:t>
      </w:r>
      <w:r>
        <w:rPr>
          <w:rFonts w:ascii="Arial" w:hAnsi="Arial"/>
        </w:rPr>
        <w:t xml:space="preserve"> i zdravstvenih pregleda djelatnika osigurava Istarska županija iz decentraliziranih sredstava.</w:t>
      </w:r>
    </w:p>
    <w:p w:rsidR="00236084" w:rsidRDefault="00236084" w:rsidP="00236084">
      <w:pPr>
        <w:jc w:val="both"/>
        <w:rPr>
          <w:rFonts w:ascii="Arial" w:hAnsi="Arial"/>
        </w:rPr>
      </w:pPr>
      <w:r w:rsidRPr="00145A72">
        <w:rPr>
          <w:rFonts w:ascii="Arial" w:hAnsi="Arial"/>
        </w:rPr>
        <w:t>Osiguranje funkcionalnosti odgojno-obrazovne ustanove.</w:t>
      </w:r>
      <w:r>
        <w:rPr>
          <w:rFonts w:ascii="Arial" w:hAnsi="Arial"/>
        </w:rPr>
        <w:t xml:space="preserve"> </w:t>
      </w:r>
      <w:r w:rsidRPr="00145A72">
        <w:rPr>
          <w:rFonts w:ascii="Arial" w:hAnsi="Arial"/>
        </w:rPr>
        <w:t>Zadovoljavanje standarda djelatnika  škole temeljem zakonskih prava</w:t>
      </w:r>
      <w:r>
        <w:rPr>
          <w:rFonts w:ascii="Arial" w:hAnsi="Arial"/>
        </w:rPr>
        <w:t>, te omogućiti učenicima putnicima korištenje školskog autobusa</w:t>
      </w:r>
      <w:r w:rsidRPr="00145A72">
        <w:rPr>
          <w:rFonts w:ascii="Arial" w:hAnsi="Arial"/>
        </w:rPr>
        <w:t>.</w:t>
      </w:r>
    </w:p>
    <w:p w:rsidR="00C003B3" w:rsidRPr="007F4029" w:rsidRDefault="007F4029" w:rsidP="00C003B3">
      <w:pPr>
        <w:jc w:val="both"/>
        <w:rPr>
          <w:rFonts w:ascii="Arial" w:hAnsi="Arial" w:cs="Arial"/>
          <w:b/>
        </w:rPr>
      </w:pPr>
      <w:r w:rsidRPr="007F4029">
        <w:rPr>
          <w:rFonts w:ascii="Arial" w:hAnsi="Arial" w:cs="Arial"/>
          <w:b/>
        </w:rPr>
        <w:t>Cilj uspješnosti:</w:t>
      </w:r>
    </w:p>
    <w:tbl>
      <w:tblPr>
        <w:tblStyle w:val="Reetkatablice"/>
        <w:tblW w:w="0" w:type="auto"/>
        <w:tblLook w:val="04A0"/>
      </w:tblPr>
      <w:tblGrid>
        <w:gridCol w:w="2405"/>
        <w:gridCol w:w="1631"/>
        <w:gridCol w:w="1722"/>
        <w:gridCol w:w="1039"/>
        <w:gridCol w:w="1253"/>
        <w:gridCol w:w="1238"/>
      </w:tblGrid>
      <w:tr w:rsidR="00C003B3" w:rsidTr="00C003B3">
        <w:trPr>
          <w:trHeight w:val="758"/>
        </w:trPr>
        <w:tc>
          <w:tcPr>
            <w:tcW w:w="1940" w:type="dxa"/>
            <w:vMerge w:val="restart"/>
          </w:tcPr>
          <w:p w:rsidR="00C003B3" w:rsidRDefault="00BD4F42" w:rsidP="007F4029">
            <w:pPr>
              <w:rPr>
                <w:rFonts w:ascii="Arial" w:hAnsi="Arial" w:cs="Arial"/>
                <w:bCs/>
              </w:rPr>
            </w:pPr>
            <w:r w:rsidRPr="00432D5E">
              <w:rPr>
                <w:rFonts w:ascii="Arial" w:hAnsi="Arial"/>
              </w:rPr>
              <w:t>Naziv i broj mjere provedbenog programa Istarske županije</w:t>
            </w:r>
            <w:r w:rsidR="007F4029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za razdoblje  od 2022-2025.god.</w:t>
            </w:r>
          </w:p>
        </w:tc>
        <w:tc>
          <w:tcPr>
            <w:tcW w:w="1723" w:type="dxa"/>
            <w:vMerge w:val="restart"/>
          </w:tcPr>
          <w:p w:rsidR="00C003B3" w:rsidRDefault="007F4029" w:rsidP="00C003B3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Program u proračunu istarske županije</w:t>
            </w:r>
          </w:p>
        </w:tc>
        <w:tc>
          <w:tcPr>
            <w:tcW w:w="1832" w:type="dxa"/>
            <w:vMerge w:val="restart"/>
          </w:tcPr>
          <w:p w:rsidR="00C003B3" w:rsidRDefault="007F4029" w:rsidP="00C003B3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Aktivnost – poveznica – aktivnost u proračunu istarske županije</w:t>
            </w:r>
          </w:p>
        </w:tc>
        <w:tc>
          <w:tcPr>
            <w:tcW w:w="3793" w:type="dxa"/>
            <w:gridSpan w:val="3"/>
          </w:tcPr>
          <w:p w:rsidR="00C003B3" w:rsidRDefault="007F4029" w:rsidP="00C003B3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Planirana sredstva u financijskom planu (eur)</w:t>
            </w:r>
          </w:p>
        </w:tc>
      </w:tr>
      <w:tr w:rsidR="00C003B3" w:rsidTr="00C003B3">
        <w:trPr>
          <w:trHeight w:val="757"/>
        </w:trPr>
        <w:tc>
          <w:tcPr>
            <w:tcW w:w="1940" w:type="dxa"/>
            <w:vMerge/>
          </w:tcPr>
          <w:p w:rsidR="00C003B3" w:rsidRDefault="00C003B3" w:rsidP="00C003B3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723" w:type="dxa"/>
            <w:vMerge/>
          </w:tcPr>
          <w:p w:rsidR="00C003B3" w:rsidRDefault="00C003B3" w:rsidP="00C003B3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832" w:type="dxa"/>
            <w:vMerge/>
          </w:tcPr>
          <w:p w:rsidR="00C003B3" w:rsidRDefault="00C003B3" w:rsidP="00C003B3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097" w:type="dxa"/>
          </w:tcPr>
          <w:p w:rsidR="00C003B3" w:rsidRDefault="00C003B3" w:rsidP="00C003B3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2023.</w:t>
            </w:r>
          </w:p>
        </w:tc>
        <w:tc>
          <w:tcPr>
            <w:tcW w:w="1357" w:type="dxa"/>
          </w:tcPr>
          <w:p w:rsidR="00C003B3" w:rsidRDefault="00C003B3" w:rsidP="00C003B3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2024.</w:t>
            </w:r>
          </w:p>
        </w:tc>
        <w:tc>
          <w:tcPr>
            <w:tcW w:w="1339" w:type="dxa"/>
          </w:tcPr>
          <w:p w:rsidR="00C003B3" w:rsidRDefault="00C003B3" w:rsidP="00C003B3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2025.</w:t>
            </w:r>
          </w:p>
        </w:tc>
      </w:tr>
      <w:tr w:rsidR="00C003B3" w:rsidTr="00C003B3">
        <w:tc>
          <w:tcPr>
            <w:tcW w:w="1940" w:type="dxa"/>
          </w:tcPr>
          <w:p w:rsidR="00236084" w:rsidRPr="00432D5E" w:rsidRDefault="00236084" w:rsidP="007F4029">
            <w:pPr>
              <w:rPr>
                <w:rFonts w:ascii="Arial" w:hAnsi="Arial" w:cs="Arial"/>
              </w:rPr>
            </w:pPr>
            <w:r w:rsidRPr="00432D5E">
              <w:rPr>
                <w:rFonts w:ascii="Arial" w:hAnsi="Arial" w:cs="Arial"/>
              </w:rPr>
              <w:t>2.1.2. Osiguranje i poboljšanje dostupnosti obrazovanja d</w:t>
            </w:r>
            <w:r w:rsidR="002E0D69">
              <w:rPr>
                <w:rFonts w:ascii="Arial" w:hAnsi="Arial" w:cs="Arial"/>
              </w:rPr>
              <w:t>jeci i roditeljima/starateljima</w:t>
            </w:r>
            <w:r w:rsidRPr="00432D5E">
              <w:rPr>
                <w:rFonts w:ascii="Arial" w:hAnsi="Arial" w:cs="Arial"/>
              </w:rPr>
              <w:t xml:space="preserve"> </w:t>
            </w:r>
          </w:p>
          <w:p w:rsidR="00C003B3" w:rsidRDefault="00C003B3" w:rsidP="00C003B3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723" w:type="dxa"/>
          </w:tcPr>
          <w:p w:rsidR="00C003B3" w:rsidRDefault="00AC6314" w:rsidP="0023608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2101</w:t>
            </w:r>
            <w:r w:rsidR="00C003B3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832" w:type="dxa"/>
          </w:tcPr>
          <w:p w:rsidR="00C003B3" w:rsidRDefault="00C003B3" w:rsidP="00C003B3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A210102</w:t>
            </w:r>
          </w:p>
          <w:p w:rsidR="00C003B3" w:rsidRDefault="00C003B3" w:rsidP="00C003B3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097" w:type="dxa"/>
          </w:tcPr>
          <w:p w:rsidR="00C003B3" w:rsidRDefault="00C003B3" w:rsidP="00C003B3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3.584</w:t>
            </w:r>
          </w:p>
        </w:tc>
        <w:tc>
          <w:tcPr>
            <w:tcW w:w="1357" w:type="dxa"/>
          </w:tcPr>
          <w:p w:rsidR="00C003B3" w:rsidRDefault="00C003B3" w:rsidP="00C003B3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3.584</w:t>
            </w:r>
          </w:p>
        </w:tc>
        <w:tc>
          <w:tcPr>
            <w:tcW w:w="1339" w:type="dxa"/>
          </w:tcPr>
          <w:p w:rsidR="00C003B3" w:rsidRDefault="00C003B3" w:rsidP="00C003B3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3.584</w:t>
            </w:r>
          </w:p>
        </w:tc>
      </w:tr>
    </w:tbl>
    <w:p w:rsidR="00C003B3" w:rsidRDefault="00C003B3" w:rsidP="00C003B3">
      <w:pPr>
        <w:jc w:val="both"/>
        <w:rPr>
          <w:rFonts w:ascii="Arial" w:hAnsi="Arial" w:cs="Arial"/>
        </w:rPr>
      </w:pPr>
    </w:p>
    <w:p w:rsidR="00764A76" w:rsidRDefault="00764A76" w:rsidP="00764A76">
      <w:pPr>
        <w:jc w:val="both"/>
        <w:rPr>
          <w:rFonts w:ascii="Arial" w:hAnsi="Arial"/>
        </w:rPr>
      </w:pPr>
      <w:r w:rsidRPr="00145A72">
        <w:rPr>
          <w:rFonts w:ascii="Arial" w:hAnsi="Arial"/>
          <w:b/>
        </w:rPr>
        <w:t>Pokazatelji uspješnosti:</w:t>
      </w:r>
      <w:r w:rsidRPr="00145A72">
        <w:rPr>
          <w:rFonts w:ascii="Arial" w:hAnsi="Arial"/>
        </w:rPr>
        <w:t xml:space="preserve"> </w:t>
      </w:r>
      <w:r>
        <w:rPr>
          <w:rFonts w:ascii="Arial" w:hAnsi="Arial"/>
        </w:rPr>
        <w:t>Uključenost učenika putnika u organizirani prijevoz te osigurat redovni zdravstveni pregled djelatnika.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1275"/>
        <w:gridCol w:w="1276"/>
        <w:gridCol w:w="1134"/>
        <w:gridCol w:w="1134"/>
        <w:gridCol w:w="1098"/>
      </w:tblGrid>
      <w:tr w:rsidR="00764A76" w:rsidRPr="002630A6" w:rsidTr="0013669C">
        <w:trPr>
          <w:trHeight w:val="285"/>
        </w:trPr>
        <w:tc>
          <w:tcPr>
            <w:tcW w:w="3369" w:type="dxa"/>
            <w:vMerge w:val="restart"/>
            <w:shd w:val="clear" w:color="auto" w:fill="auto"/>
          </w:tcPr>
          <w:p w:rsidR="00764A76" w:rsidRPr="00E9193F" w:rsidRDefault="00764A76" w:rsidP="0013669C">
            <w:pPr>
              <w:jc w:val="both"/>
              <w:rPr>
                <w:rFonts w:ascii="Arial" w:hAnsi="Arial"/>
                <w:highlight w:val="lightGray"/>
              </w:rPr>
            </w:pPr>
            <w:r w:rsidRPr="00E9193F">
              <w:rPr>
                <w:rFonts w:ascii="Arial" w:hAnsi="Arial"/>
              </w:rPr>
              <w:t>Pokazatelj rezultata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764A76" w:rsidRPr="00E9193F" w:rsidRDefault="00764A76" w:rsidP="0013669C">
            <w:pPr>
              <w:jc w:val="both"/>
              <w:rPr>
                <w:rFonts w:ascii="Arial" w:hAnsi="Arial"/>
              </w:rPr>
            </w:pPr>
            <w:r w:rsidRPr="00E9193F">
              <w:rPr>
                <w:rFonts w:ascii="Arial" w:hAnsi="Arial"/>
              </w:rPr>
              <w:t>Početna  vrijednost</w:t>
            </w:r>
          </w:p>
        </w:tc>
        <w:tc>
          <w:tcPr>
            <w:tcW w:w="4642" w:type="dxa"/>
            <w:gridSpan w:val="4"/>
            <w:shd w:val="clear" w:color="auto" w:fill="auto"/>
          </w:tcPr>
          <w:p w:rsidR="00764A76" w:rsidRPr="00E9193F" w:rsidRDefault="00764A76" w:rsidP="0013669C">
            <w:pPr>
              <w:jc w:val="center"/>
              <w:rPr>
                <w:rFonts w:ascii="Arial" w:hAnsi="Arial"/>
              </w:rPr>
            </w:pPr>
            <w:r w:rsidRPr="00E9193F">
              <w:rPr>
                <w:rFonts w:ascii="Arial" w:hAnsi="Arial"/>
              </w:rPr>
              <w:t>Ciljane vrijednosti</w:t>
            </w:r>
          </w:p>
        </w:tc>
      </w:tr>
      <w:tr w:rsidR="00764A76" w:rsidRPr="002630A6" w:rsidTr="0013669C">
        <w:trPr>
          <w:trHeight w:val="206"/>
        </w:trPr>
        <w:tc>
          <w:tcPr>
            <w:tcW w:w="3369" w:type="dxa"/>
            <w:vMerge/>
            <w:shd w:val="clear" w:color="auto" w:fill="auto"/>
          </w:tcPr>
          <w:p w:rsidR="00764A76" w:rsidRPr="00E9193F" w:rsidRDefault="00764A76" w:rsidP="0013669C">
            <w:pPr>
              <w:jc w:val="both"/>
              <w:rPr>
                <w:rFonts w:ascii="Arial" w:hAnsi="Arial"/>
                <w:highlight w:val="lightGray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64A76" w:rsidRPr="00E9193F" w:rsidRDefault="00764A76" w:rsidP="0013669C">
            <w:pPr>
              <w:jc w:val="both"/>
              <w:rPr>
                <w:rFonts w:ascii="Arial" w:hAnsi="Arial"/>
              </w:rPr>
            </w:pPr>
          </w:p>
        </w:tc>
        <w:tc>
          <w:tcPr>
            <w:tcW w:w="1276" w:type="dxa"/>
            <w:shd w:val="clear" w:color="auto" w:fill="auto"/>
          </w:tcPr>
          <w:p w:rsidR="00764A76" w:rsidRPr="00E9193F" w:rsidRDefault="00764A76" w:rsidP="0013669C">
            <w:pPr>
              <w:jc w:val="center"/>
              <w:rPr>
                <w:rFonts w:ascii="Arial" w:hAnsi="Arial"/>
              </w:rPr>
            </w:pPr>
            <w:r w:rsidRPr="00E9193F">
              <w:rPr>
                <w:rFonts w:ascii="Arial" w:hAnsi="Arial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:rsidR="00764A76" w:rsidRPr="00E9193F" w:rsidRDefault="00764A76" w:rsidP="0013669C">
            <w:pPr>
              <w:jc w:val="center"/>
              <w:rPr>
                <w:rFonts w:ascii="Arial" w:hAnsi="Arial"/>
              </w:rPr>
            </w:pPr>
            <w:r w:rsidRPr="00E9193F">
              <w:rPr>
                <w:rFonts w:ascii="Arial" w:hAnsi="Arial"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:rsidR="00764A76" w:rsidRPr="00E9193F" w:rsidRDefault="00764A76" w:rsidP="0013669C">
            <w:pPr>
              <w:jc w:val="center"/>
              <w:rPr>
                <w:rFonts w:ascii="Arial" w:hAnsi="Arial"/>
              </w:rPr>
            </w:pPr>
            <w:r w:rsidRPr="00E9193F">
              <w:rPr>
                <w:rFonts w:ascii="Arial" w:hAnsi="Arial"/>
              </w:rPr>
              <w:t>2024</w:t>
            </w:r>
          </w:p>
        </w:tc>
        <w:tc>
          <w:tcPr>
            <w:tcW w:w="1098" w:type="dxa"/>
            <w:shd w:val="clear" w:color="auto" w:fill="auto"/>
          </w:tcPr>
          <w:p w:rsidR="00764A76" w:rsidRPr="00E9193F" w:rsidRDefault="00764A76" w:rsidP="0013669C">
            <w:pPr>
              <w:jc w:val="center"/>
              <w:rPr>
                <w:rFonts w:ascii="Arial" w:hAnsi="Arial"/>
              </w:rPr>
            </w:pPr>
            <w:r w:rsidRPr="00E9193F">
              <w:rPr>
                <w:rFonts w:ascii="Arial" w:hAnsi="Arial"/>
              </w:rPr>
              <w:t>2025</w:t>
            </w:r>
          </w:p>
        </w:tc>
      </w:tr>
      <w:tr w:rsidR="00764A76" w:rsidRPr="002630A6" w:rsidTr="0013669C">
        <w:tc>
          <w:tcPr>
            <w:tcW w:w="3369" w:type="dxa"/>
            <w:shd w:val="clear" w:color="auto" w:fill="auto"/>
          </w:tcPr>
          <w:p w:rsidR="00764A76" w:rsidRPr="00E9193F" w:rsidRDefault="00764A76" w:rsidP="0013669C">
            <w:pPr>
              <w:rPr>
                <w:rFonts w:ascii="Arial" w:hAnsi="Arial"/>
                <w:highlight w:val="lightGray"/>
              </w:rPr>
            </w:pPr>
            <w:r w:rsidRPr="00E9193F">
              <w:rPr>
                <w:rFonts w:ascii="Arial" w:hAnsi="Arial"/>
              </w:rPr>
              <w:t>Broj učenika kojima se sufinanciraju troškovi posebnog i javnog prijevoza</w:t>
            </w:r>
          </w:p>
        </w:tc>
        <w:tc>
          <w:tcPr>
            <w:tcW w:w="1275" w:type="dxa"/>
            <w:shd w:val="clear" w:color="auto" w:fill="auto"/>
          </w:tcPr>
          <w:p w:rsidR="00764A76" w:rsidRDefault="00764A76" w:rsidP="0013669C">
            <w:pPr>
              <w:jc w:val="center"/>
              <w:rPr>
                <w:rFonts w:ascii="Arial" w:hAnsi="Arial"/>
              </w:rPr>
            </w:pPr>
          </w:p>
          <w:p w:rsidR="00764A76" w:rsidRPr="00E9193F" w:rsidRDefault="00764A76" w:rsidP="0013669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64A76" w:rsidRPr="00E9193F" w:rsidRDefault="00764A76" w:rsidP="0013669C">
            <w:pPr>
              <w:jc w:val="center"/>
              <w:rPr>
                <w:rFonts w:ascii="Arial" w:hAnsi="Arial"/>
              </w:rPr>
            </w:pPr>
          </w:p>
          <w:p w:rsidR="00764A76" w:rsidRPr="00E9193F" w:rsidRDefault="00764A76" w:rsidP="00764A76">
            <w:pPr>
              <w:jc w:val="center"/>
              <w:rPr>
                <w:rFonts w:ascii="Arial" w:hAnsi="Arial"/>
                <w:highlight w:val="lightGray"/>
              </w:rPr>
            </w:pPr>
            <w:r w:rsidRPr="00E9193F">
              <w:rPr>
                <w:rFonts w:ascii="Arial" w:hAnsi="Arial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64A76" w:rsidRPr="00E9193F" w:rsidRDefault="00764A76" w:rsidP="0013669C">
            <w:pPr>
              <w:jc w:val="center"/>
              <w:rPr>
                <w:rFonts w:ascii="Arial" w:hAnsi="Arial"/>
              </w:rPr>
            </w:pPr>
          </w:p>
          <w:p w:rsidR="00764A76" w:rsidRPr="00E9193F" w:rsidRDefault="00764A76" w:rsidP="00764A76">
            <w:pPr>
              <w:jc w:val="center"/>
              <w:rPr>
                <w:rFonts w:ascii="Arial" w:hAnsi="Arial"/>
                <w:highlight w:val="lightGray"/>
              </w:rPr>
            </w:pPr>
            <w:r w:rsidRPr="00E9193F">
              <w:rPr>
                <w:rFonts w:ascii="Arial" w:hAnsi="Arial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64A76" w:rsidRPr="00E9193F" w:rsidRDefault="00764A76" w:rsidP="0013669C">
            <w:pPr>
              <w:jc w:val="center"/>
              <w:rPr>
                <w:rFonts w:ascii="Arial" w:hAnsi="Arial"/>
              </w:rPr>
            </w:pPr>
          </w:p>
          <w:p w:rsidR="00764A76" w:rsidRPr="00E9193F" w:rsidRDefault="00764A76" w:rsidP="00764A76">
            <w:pPr>
              <w:jc w:val="center"/>
              <w:rPr>
                <w:rFonts w:ascii="Arial" w:hAnsi="Arial"/>
              </w:rPr>
            </w:pPr>
            <w:r w:rsidRPr="00E9193F">
              <w:rPr>
                <w:rFonts w:ascii="Arial" w:hAnsi="Arial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:rsidR="00764A76" w:rsidRPr="00E9193F" w:rsidRDefault="00764A76" w:rsidP="0013669C">
            <w:pPr>
              <w:jc w:val="center"/>
              <w:rPr>
                <w:rFonts w:ascii="Arial" w:hAnsi="Arial"/>
              </w:rPr>
            </w:pPr>
          </w:p>
          <w:p w:rsidR="00764A76" w:rsidRPr="00E9193F" w:rsidRDefault="00764A76" w:rsidP="00764A76">
            <w:pPr>
              <w:jc w:val="center"/>
              <w:rPr>
                <w:rFonts w:ascii="Arial" w:hAnsi="Arial"/>
                <w:highlight w:val="lightGray"/>
              </w:rPr>
            </w:pPr>
            <w:r w:rsidRPr="00E9193F">
              <w:rPr>
                <w:rFonts w:ascii="Arial" w:hAnsi="Arial"/>
              </w:rPr>
              <w:t>1</w:t>
            </w:r>
          </w:p>
        </w:tc>
      </w:tr>
      <w:tr w:rsidR="00764A76" w:rsidRPr="002630A6" w:rsidTr="0013669C">
        <w:tc>
          <w:tcPr>
            <w:tcW w:w="3369" w:type="dxa"/>
            <w:shd w:val="clear" w:color="auto" w:fill="auto"/>
          </w:tcPr>
          <w:p w:rsidR="00764A76" w:rsidRPr="00E9193F" w:rsidRDefault="00764A76" w:rsidP="0013669C">
            <w:pPr>
              <w:rPr>
                <w:rFonts w:ascii="Arial" w:hAnsi="Arial"/>
                <w:highlight w:val="lightGray"/>
              </w:rPr>
            </w:pPr>
            <w:r w:rsidRPr="00E9193F">
              <w:rPr>
                <w:rFonts w:ascii="Arial" w:hAnsi="Arial"/>
              </w:rPr>
              <w:t>Broj učitelja kojima se sufinancira zdravstveni pregledi</w:t>
            </w:r>
          </w:p>
        </w:tc>
        <w:tc>
          <w:tcPr>
            <w:tcW w:w="1275" w:type="dxa"/>
            <w:shd w:val="clear" w:color="auto" w:fill="auto"/>
          </w:tcPr>
          <w:p w:rsidR="00764A76" w:rsidRPr="00E9193F" w:rsidRDefault="00764A76" w:rsidP="0013669C">
            <w:pPr>
              <w:jc w:val="center"/>
              <w:rPr>
                <w:rFonts w:ascii="Arial" w:hAnsi="Arial"/>
              </w:rPr>
            </w:pPr>
          </w:p>
          <w:p w:rsidR="00764A76" w:rsidRPr="00E9193F" w:rsidRDefault="00764A76" w:rsidP="0013669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31</w:t>
            </w:r>
          </w:p>
        </w:tc>
        <w:tc>
          <w:tcPr>
            <w:tcW w:w="1276" w:type="dxa"/>
            <w:shd w:val="clear" w:color="auto" w:fill="auto"/>
          </w:tcPr>
          <w:p w:rsidR="00764A76" w:rsidRPr="00E9193F" w:rsidRDefault="00764A76" w:rsidP="0013669C">
            <w:pPr>
              <w:jc w:val="center"/>
              <w:rPr>
                <w:rFonts w:ascii="Arial" w:hAnsi="Arial"/>
                <w:highlight w:val="lightGray"/>
              </w:rPr>
            </w:pPr>
          </w:p>
          <w:p w:rsidR="00764A76" w:rsidRPr="00E9193F" w:rsidRDefault="00764A76" w:rsidP="0013669C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</w:rPr>
              <w:t>31</w:t>
            </w:r>
          </w:p>
        </w:tc>
        <w:tc>
          <w:tcPr>
            <w:tcW w:w="1134" w:type="dxa"/>
            <w:shd w:val="clear" w:color="auto" w:fill="auto"/>
          </w:tcPr>
          <w:p w:rsidR="00764A76" w:rsidRPr="00E9193F" w:rsidRDefault="00764A76" w:rsidP="0013669C">
            <w:pPr>
              <w:jc w:val="center"/>
              <w:rPr>
                <w:rFonts w:ascii="Arial" w:hAnsi="Arial"/>
                <w:highlight w:val="lightGray"/>
              </w:rPr>
            </w:pPr>
          </w:p>
          <w:p w:rsidR="00764A76" w:rsidRPr="00E9193F" w:rsidRDefault="00764A76" w:rsidP="0013669C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</w:rPr>
              <w:t>31</w:t>
            </w:r>
          </w:p>
        </w:tc>
        <w:tc>
          <w:tcPr>
            <w:tcW w:w="1134" w:type="dxa"/>
            <w:shd w:val="clear" w:color="auto" w:fill="auto"/>
          </w:tcPr>
          <w:p w:rsidR="00764A76" w:rsidRPr="00E9193F" w:rsidRDefault="00764A76" w:rsidP="0013669C">
            <w:pPr>
              <w:jc w:val="center"/>
              <w:rPr>
                <w:rFonts w:ascii="Arial" w:hAnsi="Arial"/>
                <w:highlight w:val="lightGray"/>
              </w:rPr>
            </w:pPr>
          </w:p>
          <w:p w:rsidR="00764A76" w:rsidRPr="00E9193F" w:rsidRDefault="00764A76" w:rsidP="0013669C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</w:rPr>
              <w:t>31</w:t>
            </w:r>
          </w:p>
        </w:tc>
        <w:tc>
          <w:tcPr>
            <w:tcW w:w="1098" w:type="dxa"/>
            <w:shd w:val="clear" w:color="auto" w:fill="auto"/>
          </w:tcPr>
          <w:p w:rsidR="00764A76" w:rsidRPr="00E9193F" w:rsidRDefault="00764A76" w:rsidP="0013669C">
            <w:pPr>
              <w:jc w:val="center"/>
              <w:rPr>
                <w:rFonts w:ascii="Arial" w:hAnsi="Arial"/>
                <w:highlight w:val="lightGray"/>
              </w:rPr>
            </w:pPr>
          </w:p>
          <w:p w:rsidR="00764A76" w:rsidRPr="00E9193F" w:rsidRDefault="00764A76" w:rsidP="0013669C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</w:rPr>
              <w:t>31</w:t>
            </w:r>
          </w:p>
        </w:tc>
      </w:tr>
    </w:tbl>
    <w:p w:rsidR="00C003B3" w:rsidRPr="005D7A24" w:rsidRDefault="00C003B3" w:rsidP="00C003B3">
      <w:pPr>
        <w:jc w:val="both"/>
        <w:rPr>
          <w:rFonts w:ascii="Arial" w:hAnsi="Arial" w:cs="Arial"/>
        </w:rPr>
      </w:pPr>
    </w:p>
    <w:p w:rsidR="00CC40B7" w:rsidRPr="005D7A24" w:rsidRDefault="00CC40B7" w:rsidP="00F24BF5">
      <w:pPr>
        <w:pStyle w:val="StandardWeb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5D7A24">
        <w:rPr>
          <w:rFonts w:ascii="Arial" w:hAnsi="Arial" w:cs="Arial"/>
          <w:b/>
          <w:color w:val="000000"/>
          <w:sz w:val="22"/>
          <w:szCs w:val="22"/>
        </w:rPr>
        <w:t xml:space="preserve">AKTIVNOST: A210103 – Materijalni rashodi </w:t>
      </w:r>
      <w:r w:rsidR="00EE241B" w:rsidRPr="005D7A24">
        <w:rPr>
          <w:rFonts w:ascii="Arial" w:hAnsi="Arial" w:cs="Arial"/>
          <w:b/>
          <w:color w:val="000000"/>
          <w:sz w:val="22"/>
          <w:szCs w:val="22"/>
        </w:rPr>
        <w:t xml:space="preserve">OŠ </w:t>
      </w:r>
      <w:r w:rsidRPr="005D7A24">
        <w:rPr>
          <w:rFonts w:ascii="Arial" w:hAnsi="Arial" w:cs="Arial"/>
          <w:b/>
          <w:color w:val="000000"/>
          <w:sz w:val="22"/>
          <w:szCs w:val="22"/>
        </w:rPr>
        <w:t>po stvarnom trošku – drugi izvori</w:t>
      </w:r>
    </w:p>
    <w:p w:rsidR="00846DB8" w:rsidRDefault="00846DB8" w:rsidP="00846DB8">
      <w:pPr>
        <w:jc w:val="both"/>
        <w:rPr>
          <w:rFonts w:ascii="Arial" w:hAnsi="Arial"/>
        </w:rPr>
      </w:pPr>
      <w:r w:rsidRPr="00AA43C9">
        <w:rPr>
          <w:rFonts w:ascii="Arial" w:hAnsi="Arial"/>
          <w:b/>
        </w:rPr>
        <w:t>Opis aktivnosti</w:t>
      </w:r>
      <w:r w:rsidRPr="00AA43C9">
        <w:rPr>
          <w:rFonts w:ascii="Arial" w:hAnsi="Arial"/>
        </w:rPr>
        <w:t xml:space="preserve">: Izvori financiranja </w:t>
      </w:r>
      <w:r>
        <w:rPr>
          <w:rFonts w:ascii="Arial" w:hAnsi="Arial"/>
        </w:rPr>
        <w:t xml:space="preserve">planiranih sredstava </w:t>
      </w:r>
      <w:r w:rsidRPr="00AA43C9">
        <w:rPr>
          <w:rFonts w:ascii="Arial" w:hAnsi="Arial"/>
        </w:rPr>
        <w:t xml:space="preserve">su donacije </w:t>
      </w:r>
      <w:r>
        <w:rPr>
          <w:rFonts w:ascii="Arial" w:hAnsi="Arial"/>
        </w:rPr>
        <w:t xml:space="preserve">fizičkih i </w:t>
      </w:r>
      <w:r w:rsidRPr="00AA43C9">
        <w:rPr>
          <w:rFonts w:ascii="Arial" w:hAnsi="Arial"/>
        </w:rPr>
        <w:t>pravnih subjekata i prihod od najma prostora. Osiguranje funkcionalnosti odgojno-obrazovne ustanove.</w:t>
      </w:r>
    </w:p>
    <w:p w:rsidR="007F4029" w:rsidRDefault="007F4029" w:rsidP="00846DB8">
      <w:pPr>
        <w:jc w:val="both"/>
        <w:rPr>
          <w:rFonts w:ascii="Arial" w:eastAsia="Calibri" w:hAnsi="Arial" w:cs="Arial"/>
          <w:b/>
        </w:rPr>
      </w:pPr>
    </w:p>
    <w:p w:rsidR="00846DB8" w:rsidRDefault="00846DB8" w:rsidP="00846DB8">
      <w:pPr>
        <w:jc w:val="both"/>
        <w:rPr>
          <w:rFonts w:ascii="Arial" w:eastAsia="Calibri" w:hAnsi="Arial" w:cs="Arial"/>
          <w:b/>
        </w:rPr>
      </w:pPr>
      <w:r w:rsidRPr="00096BF9">
        <w:rPr>
          <w:rFonts w:ascii="Arial" w:eastAsia="Calibri" w:hAnsi="Arial" w:cs="Arial"/>
          <w:b/>
        </w:rPr>
        <w:lastRenderedPageBreak/>
        <w:t>Cilj uspješnosti:</w:t>
      </w:r>
      <w:r>
        <w:rPr>
          <w:rFonts w:ascii="Arial" w:eastAsia="Calibri" w:hAnsi="Arial" w:cs="Arial"/>
          <w:b/>
        </w:rPr>
        <w:t xml:space="preserve"> </w:t>
      </w:r>
    </w:p>
    <w:tbl>
      <w:tblPr>
        <w:tblStyle w:val="Reetkatablice"/>
        <w:tblW w:w="0" w:type="auto"/>
        <w:tblLook w:val="04A0"/>
      </w:tblPr>
      <w:tblGrid>
        <w:gridCol w:w="2405"/>
        <w:gridCol w:w="1700"/>
        <w:gridCol w:w="1780"/>
        <w:gridCol w:w="1011"/>
        <w:gridCol w:w="1203"/>
        <w:gridCol w:w="1189"/>
      </w:tblGrid>
      <w:tr w:rsidR="00C003B3" w:rsidTr="00846DB8">
        <w:trPr>
          <w:trHeight w:val="758"/>
        </w:trPr>
        <w:tc>
          <w:tcPr>
            <w:tcW w:w="2405" w:type="dxa"/>
            <w:vMerge w:val="restart"/>
          </w:tcPr>
          <w:p w:rsidR="00C003B3" w:rsidRDefault="00BD4F42" w:rsidP="007F4029">
            <w:pPr>
              <w:rPr>
                <w:rFonts w:ascii="Arial" w:hAnsi="Arial" w:cs="Arial"/>
                <w:bCs/>
              </w:rPr>
            </w:pPr>
            <w:r w:rsidRPr="00432D5E">
              <w:rPr>
                <w:rFonts w:ascii="Arial" w:hAnsi="Arial"/>
              </w:rPr>
              <w:t>Naziv i broj mjere provedbenog programa Istarske županije</w:t>
            </w:r>
            <w:r w:rsidR="007F4029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za razdoblje  od 2022-2025.god.</w:t>
            </w:r>
          </w:p>
        </w:tc>
        <w:tc>
          <w:tcPr>
            <w:tcW w:w="1700" w:type="dxa"/>
            <w:vMerge w:val="restart"/>
          </w:tcPr>
          <w:p w:rsidR="00C003B3" w:rsidRDefault="007F4029" w:rsidP="007F40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Program u proračunu istarske županije</w:t>
            </w:r>
          </w:p>
        </w:tc>
        <w:tc>
          <w:tcPr>
            <w:tcW w:w="1780" w:type="dxa"/>
            <w:vMerge w:val="restart"/>
          </w:tcPr>
          <w:p w:rsidR="00C003B3" w:rsidRDefault="007F4029" w:rsidP="007F40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Aktivnost – poveznica – aktivnost u proračunu istarske županije</w:t>
            </w:r>
          </w:p>
        </w:tc>
        <w:tc>
          <w:tcPr>
            <w:tcW w:w="3403" w:type="dxa"/>
            <w:gridSpan w:val="3"/>
          </w:tcPr>
          <w:p w:rsidR="00C003B3" w:rsidRDefault="007F4029" w:rsidP="007F40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Planirana sredstva u financijskom planu (eur)</w:t>
            </w:r>
          </w:p>
        </w:tc>
      </w:tr>
      <w:tr w:rsidR="00C003B3" w:rsidTr="00846DB8">
        <w:trPr>
          <w:trHeight w:val="757"/>
        </w:trPr>
        <w:tc>
          <w:tcPr>
            <w:tcW w:w="2405" w:type="dxa"/>
            <w:vMerge/>
          </w:tcPr>
          <w:p w:rsidR="00C003B3" w:rsidRDefault="00C003B3" w:rsidP="00C003B3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700" w:type="dxa"/>
            <w:vMerge/>
          </w:tcPr>
          <w:p w:rsidR="00C003B3" w:rsidRDefault="00C003B3" w:rsidP="00C003B3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780" w:type="dxa"/>
            <w:vMerge/>
          </w:tcPr>
          <w:p w:rsidR="00C003B3" w:rsidRDefault="00C003B3" w:rsidP="00C003B3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011" w:type="dxa"/>
          </w:tcPr>
          <w:p w:rsidR="00C003B3" w:rsidRDefault="00C003B3" w:rsidP="00C003B3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2023.</w:t>
            </w:r>
          </w:p>
        </w:tc>
        <w:tc>
          <w:tcPr>
            <w:tcW w:w="1203" w:type="dxa"/>
          </w:tcPr>
          <w:p w:rsidR="00C003B3" w:rsidRDefault="00C003B3" w:rsidP="00C003B3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2024.</w:t>
            </w:r>
          </w:p>
        </w:tc>
        <w:tc>
          <w:tcPr>
            <w:tcW w:w="1189" w:type="dxa"/>
          </w:tcPr>
          <w:p w:rsidR="00C003B3" w:rsidRDefault="00C003B3" w:rsidP="00C003B3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2025.</w:t>
            </w:r>
          </w:p>
        </w:tc>
      </w:tr>
      <w:tr w:rsidR="00C003B3" w:rsidTr="00846DB8">
        <w:tc>
          <w:tcPr>
            <w:tcW w:w="2405" w:type="dxa"/>
          </w:tcPr>
          <w:p w:rsidR="00C003B3" w:rsidRDefault="00C003B3" w:rsidP="00C003B3">
            <w:pPr>
              <w:jc w:val="both"/>
              <w:rPr>
                <w:rFonts w:ascii="Arial" w:hAnsi="Arial" w:cs="Arial"/>
                <w:bCs/>
              </w:rPr>
            </w:pPr>
            <w:r w:rsidRPr="00C003B3">
              <w:rPr>
                <w:rFonts w:ascii="Arial" w:hAnsi="Arial" w:cs="Arial"/>
                <w:bCs/>
              </w:rPr>
              <w:t>2.1.2. Osiguranje i poboljšanje dostupnosti obrazovanja djeci i roditeljima/starateljima</w:t>
            </w:r>
          </w:p>
        </w:tc>
        <w:tc>
          <w:tcPr>
            <w:tcW w:w="1700" w:type="dxa"/>
          </w:tcPr>
          <w:p w:rsidR="00C003B3" w:rsidRDefault="00C003B3" w:rsidP="00846DB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2101 </w:t>
            </w:r>
          </w:p>
        </w:tc>
        <w:tc>
          <w:tcPr>
            <w:tcW w:w="1780" w:type="dxa"/>
          </w:tcPr>
          <w:p w:rsidR="00C003B3" w:rsidRDefault="00C003B3" w:rsidP="00846DB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A210103 </w:t>
            </w:r>
          </w:p>
        </w:tc>
        <w:tc>
          <w:tcPr>
            <w:tcW w:w="1011" w:type="dxa"/>
          </w:tcPr>
          <w:p w:rsidR="00C003B3" w:rsidRDefault="00C003B3" w:rsidP="00C003B3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1.543</w:t>
            </w:r>
          </w:p>
        </w:tc>
        <w:tc>
          <w:tcPr>
            <w:tcW w:w="1203" w:type="dxa"/>
          </w:tcPr>
          <w:p w:rsidR="00C003B3" w:rsidRDefault="00C003B3" w:rsidP="00C003B3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1.543</w:t>
            </w:r>
          </w:p>
        </w:tc>
        <w:tc>
          <w:tcPr>
            <w:tcW w:w="1189" w:type="dxa"/>
          </w:tcPr>
          <w:p w:rsidR="00C003B3" w:rsidRDefault="00C003B3" w:rsidP="00C003B3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1.543</w:t>
            </w:r>
          </w:p>
        </w:tc>
      </w:tr>
    </w:tbl>
    <w:p w:rsidR="00C003B3" w:rsidRDefault="00C003B3" w:rsidP="00C003B3">
      <w:pPr>
        <w:jc w:val="both"/>
        <w:rPr>
          <w:rFonts w:ascii="Arial" w:hAnsi="Arial" w:cs="Arial"/>
        </w:rPr>
      </w:pPr>
    </w:p>
    <w:p w:rsidR="00846DB8" w:rsidRDefault="00846DB8" w:rsidP="00846DB8">
      <w:pPr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Pokazatelji uspješnosti </w:t>
      </w:r>
      <w:r w:rsidRPr="00AA43C9">
        <w:rPr>
          <w:rFonts w:ascii="Arial" w:hAnsi="Arial"/>
          <w:b/>
        </w:rPr>
        <w:t xml:space="preserve">: </w:t>
      </w:r>
      <w:r w:rsidRPr="00AA43C9">
        <w:rPr>
          <w:rFonts w:ascii="Arial" w:hAnsi="Arial"/>
        </w:rPr>
        <w:t xml:space="preserve">Izvješća o donacijama i prihodima te odluke o utrošku tih sredstava za redovno poslovanje.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1275"/>
        <w:gridCol w:w="1276"/>
        <w:gridCol w:w="1134"/>
        <w:gridCol w:w="1134"/>
        <w:gridCol w:w="1098"/>
      </w:tblGrid>
      <w:tr w:rsidR="00846DB8" w:rsidRPr="00E9193F" w:rsidTr="0013669C">
        <w:trPr>
          <w:trHeight w:val="285"/>
        </w:trPr>
        <w:tc>
          <w:tcPr>
            <w:tcW w:w="3369" w:type="dxa"/>
            <w:vMerge w:val="restart"/>
            <w:shd w:val="clear" w:color="auto" w:fill="auto"/>
          </w:tcPr>
          <w:p w:rsidR="00846DB8" w:rsidRPr="00E9193F" w:rsidRDefault="00846DB8" w:rsidP="0013669C">
            <w:pPr>
              <w:jc w:val="both"/>
              <w:rPr>
                <w:rFonts w:ascii="Arial" w:hAnsi="Arial"/>
                <w:highlight w:val="lightGray"/>
              </w:rPr>
            </w:pPr>
            <w:r w:rsidRPr="00E9193F">
              <w:rPr>
                <w:rFonts w:ascii="Arial" w:hAnsi="Arial"/>
              </w:rPr>
              <w:t>Pokazatelj rezultata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46DB8" w:rsidRPr="00E9193F" w:rsidRDefault="00846DB8" w:rsidP="0013669C">
            <w:pPr>
              <w:jc w:val="both"/>
              <w:rPr>
                <w:rFonts w:ascii="Arial" w:hAnsi="Arial"/>
              </w:rPr>
            </w:pPr>
            <w:r w:rsidRPr="00E9193F">
              <w:rPr>
                <w:rFonts w:ascii="Arial" w:hAnsi="Arial"/>
              </w:rPr>
              <w:t>Početna  vrijednost</w:t>
            </w:r>
          </w:p>
        </w:tc>
        <w:tc>
          <w:tcPr>
            <w:tcW w:w="4642" w:type="dxa"/>
            <w:gridSpan w:val="4"/>
            <w:shd w:val="clear" w:color="auto" w:fill="auto"/>
          </w:tcPr>
          <w:p w:rsidR="00846DB8" w:rsidRPr="00E9193F" w:rsidRDefault="00846DB8" w:rsidP="0013669C">
            <w:pPr>
              <w:jc w:val="center"/>
              <w:rPr>
                <w:rFonts w:ascii="Arial" w:hAnsi="Arial"/>
              </w:rPr>
            </w:pPr>
            <w:r w:rsidRPr="00E9193F">
              <w:rPr>
                <w:rFonts w:ascii="Arial" w:hAnsi="Arial"/>
              </w:rPr>
              <w:t>Ciljane vrijednosti</w:t>
            </w:r>
          </w:p>
        </w:tc>
      </w:tr>
      <w:tr w:rsidR="00846DB8" w:rsidRPr="00E9193F" w:rsidTr="0013669C">
        <w:trPr>
          <w:trHeight w:val="206"/>
        </w:trPr>
        <w:tc>
          <w:tcPr>
            <w:tcW w:w="3369" w:type="dxa"/>
            <w:vMerge/>
            <w:shd w:val="clear" w:color="auto" w:fill="auto"/>
          </w:tcPr>
          <w:p w:rsidR="00846DB8" w:rsidRPr="00E9193F" w:rsidRDefault="00846DB8" w:rsidP="0013669C">
            <w:pPr>
              <w:jc w:val="both"/>
              <w:rPr>
                <w:rFonts w:ascii="Arial" w:hAnsi="Arial"/>
                <w:highlight w:val="lightGray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46DB8" w:rsidRPr="00E9193F" w:rsidRDefault="00846DB8" w:rsidP="0013669C">
            <w:pPr>
              <w:jc w:val="both"/>
              <w:rPr>
                <w:rFonts w:ascii="Arial" w:hAnsi="Arial"/>
              </w:rPr>
            </w:pPr>
          </w:p>
        </w:tc>
        <w:tc>
          <w:tcPr>
            <w:tcW w:w="1276" w:type="dxa"/>
            <w:shd w:val="clear" w:color="auto" w:fill="auto"/>
          </w:tcPr>
          <w:p w:rsidR="00846DB8" w:rsidRPr="00E9193F" w:rsidRDefault="00846DB8" w:rsidP="0013669C">
            <w:pPr>
              <w:jc w:val="center"/>
              <w:rPr>
                <w:rFonts w:ascii="Arial" w:hAnsi="Arial"/>
              </w:rPr>
            </w:pPr>
            <w:r w:rsidRPr="00E9193F">
              <w:rPr>
                <w:rFonts w:ascii="Arial" w:hAnsi="Arial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:rsidR="00846DB8" w:rsidRPr="00E9193F" w:rsidRDefault="00846DB8" w:rsidP="0013669C">
            <w:pPr>
              <w:jc w:val="center"/>
              <w:rPr>
                <w:rFonts w:ascii="Arial" w:hAnsi="Arial"/>
              </w:rPr>
            </w:pPr>
            <w:r w:rsidRPr="00E9193F">
              <w:rPr>
                <w:rFonts w:ascii="Arial" w:hAnsi="Arial"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:rsidR="00846DB8" w:rsidRPr="00E9193F" w:rsidRDefault="00846DB8" w:rsidP="0013669C">
            <w:pPr>
              <w:jc w:val="center"/>
              <w:rPr>
                <w:rFonts w:ascii="Arial" w:hAnsi="Arial"/>
              </w:rPr>
            </w:pPr>
            <w:r w:rsidRPr="00E9193F">
              <w:rPr>
                <w:rFonts w:ascii="Arial" w:hAnsi="Arial"/>
              </w:rPr>
              <w:t>2024</w:t>
            </w:r>
          </w:p>
        </w:tc>
        <w:tc>
          <w:tcPr>
            <w:tcW w:w="1098" w:type="dxa"/>
            <w:shd w:val="clear" w:color="auto" w:fill="auto"/>
          </w:tcPr>
          <w:p w:rsidR="00846DB8" w:rsidRPr="00E9193F" w:rsidRDefault="00846DB8" w:rsidP="0013669C">
            <w:pPr>
              <w:jc w:val="center"/>
              <w:rPr>
                <w:rFonts w:ascii="Arial" w:hAnsi="Arial"/>
              </w:rPr>
            </w:pPr>
            <w:r w:rsidRPr="00E9193F">
              <w:rPr>
                <w:rFonts w:ascii="Arial" w:hAnsi="Arial"/>
              </w:rPr>
              <w:t>2025</w:t>
            </w:r>
          </w:p>
        </w:tc>
      </w:tr>
      <w:tr w:rsidR="00846DB8" w:rsidRPr="00E9193F" w:rsidTr="0013669C">
        <w:tc>
          <w:tcPr>
            <w:tcW w:w="3369" w:type="dxa"/>
            <w:shd w:val="clear" w:color="auto" w:fill="auto"/>
          </w:tcPr>
          <w:p w:rsidR="00846DB8" w:rsidRPr="00E9193F" w:rsidRDefault="00846DB8" w:rsidP="0013669C">
            <w:pPr>
              <w:rPr>
                <w:rFonts w:ascii="Arial" w:hAnsi="Arial"/>
                <w:highlight w:val="lightGray"/>
              </w:rPr>
            </w:pPr>
            <w:r w:rsidRPr="00E9193F">
              <w:rPr>
                <w:rFonts w:ascii="Arial" w:hAnsi="Arial"/>
              </w:rPr>
              <w:t>Broj donacija fizičkih i pravnih subjekata</w:t>
            </w:r>
          </w:p>
        </w:tc>
        <w:tc>
          <w:tcPr>
            <w:tcW w:w="1275" w:type="dxa"/>
            <w:shd w:val="clear" w:color="auto" w:fill="auto"/>
          </w:tcPr>
          <w:p w:rsidR="00846DB8" w:rsidRPr="00E9193F" w:rsidRDefault="00846DB8" w:rsidP="0013669C">
            <w:pPr>
              <w:jc w:val="center"/>
              <w:rPr>
                <w:rFonts w:ascii="Arial" w:hAnsi="Arial"/>
              </w:rPr>
            </w:pPr>
          </w:p>
          <w:p w:rsidR="00846DB8" w:rsidRPr="00E9193F" w:rsidRDefault="00846DB8" w:rsidP="0013669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46DB8" w:rsidRPr="00E9193F" w:rsidRDefault="00846DB8" w:rsidP="0013669C">
            <w:pPr>
              <w:jc w:val="center"/>
              <w:rPr>
                <w:rFonts w:ascii="Arial" w:hAnsi="Arial"/>
              </w:rPr>
            </w:pPr>
          </w:p>
          <w:p w:rsidR="00846DB8" w:rsidRPr="00E9193F" w:rsidRDefault="00846DB8" w:rsidP="0013669C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46DB8" w:rsidRPr="00E9193F" w:rsidRDefault="00846DB8" w:rsidP="0013669C">
            <w:pPr>
              <w:jc w:val="center"/>
              <w:rPr>
                <w:rFonts w:ascii="Arial" w:hAnsi="Arial"/>
              </w:rPr>
            </w:pPr>
          </w:p>
          <w:p w:rsidR="00846DB8" w:rsidRPr="00E9193F" w:rsidRDefault="00846DB8" w:rsidP="0013669C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46DB8" w:rsidRPr="00E9193F" w:rsidRDefault="00846DB8" w:rsidP="0013669C">
            <w:pPr>
              <w:jc w:val="center"/>
              <w:rPr>
                <w:rFonts w:ascii="Arial" w:hAnsi="Arial"/>
              </w:rPr>
            </w:pPr>
          </w:p>
          <w:p w:rsidR="00846DB8" w:rsidRPr="00E9193F" w:rsidRDefault="00846DB8" w:rsidP="0013669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1098" w:type="dxa"/>
            <w:shd w:val="clear" w:color="auto" w:fill="auto"/>
          </w:tcPr>
          <w:p w:rsidR="00846DB8" w:rsidRPr="00E9193F" w:rsidRDefault="00846DB8" w:rsidP="0013669C">
            <w:pPr>
              <w:jc w:val="center"/>
              <w:rPr>
                <w:rFonts w:ascii="Arial" w:hAnsi="Arial"/>
              </w:rPr>
            </w:pPr>
          </w:p>
          <w:p w:rsidR="00846DB8" w:rsidRPr="00E9193F" w:rsidRDefault="00846DB8" w:rsidP="0013669C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846DB8" w:rsidRPr="00E9193F" w:rsidTr="0013669C">
        <w:tc>
          <w:tcPr>
            <w:tcW w:w="3369" w:type="dxa"/>
            <w:shd w:val="clear" w:color="auto" w:fill="auto"/>
          </w:tcPr>
          <w:p w:rsidR="00846DB8" w:rsidRPr="00E9193F" w:rsidRDefault="00846DB8" w:rsidP="0013669C">
            <w:pPr>
              <w:rPr>
                <w:rFonts w:ascii="Arial" w:hAnsi="Arial"/>
                <w:highlight w:val="lightGray"/>
              </w:rPr>
            </w:pPr>
            <w:r w:rsidRPr="00E9193F">
              <w:rPr>
                <w:rFonts w:ascii="Arial" w:hAnsi="Arial"/>
              </w:rPr>
              <w:t>Broj subjekata najma prostora ustanove</w:t>
            </w:r>
          </w:p>
        </w:tc>
        <w:tc>
          <w:tcPr>
            <w:tcW w:w="1275" w:type="dxa"/>
            <w:shd w:val="clear" w:color="auto" w:fill="auto"/>
          </w:tcPr>
          <w:p w:rsidR="00846DB8" w:rsidRPr="00E9193F" w:rsidRDefault="00846DB8" w:rsidP="0013669C">
            <w:pPr>
              <w:jc w:val="center"/>
              <w:rPr>
                <w:rFonts w:ascii="Arial" w:hAnsi="Arial"/>
              </w:rPr>
            </w:pPr>
          </w:p>
          <w:p w:rsidR="00846DB8" w:rsidRPr="00E9193F" w:rsidRDefault="00846DB8" w:rsidP="0013669C">
            <w:pPr>
              <w:jc w:val="center"/>
              <w:rPr>
                <w:rFonts w:ascii="Arial" w:hAnsi="Arial"/>
              </w:rPr>
            </w:pPr>
            <w:r w:rsidRPr="00E9193F">
              <w:rPr>
                <w:rFonts w:ascii="Arial" w:hAnsi="Aria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46DB8" w:rsidRPr="00E9193F" w:rsidRDefault="00846DB8" w:rsidP="0013669C">
            <w:pPr>
              <w:jc w:val="center"/>
              <w:rPr>
                <w:rFonts w:ascii="Arial" w:hAnsi="Arial"/>
                <w:highlight w:val="lightGray"/>
              </w:rPr>
            </w:pPr>
          </w:p>
          <w:p w:rsidR="00846DB8" w:rsidRPr="00E9193F" w:rsidRDefault="00846DB8" w:rsidP="0013669C">
            <w:pPr>
              <w:jc w:val="center"/>
              <w:rPr>
                <w:rFonts w:ascii="Arial" w:hAnsi="Arial"/>
                <w:highlight w:val="lightGray"/>
              </w:rPr>
            </w:pPr>
            <w:r w:rsidRPr="00E9193F">
              <w:rPr>
                <w:rFonts w:ascii="Arial" w:hAnsi="Arial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846DB8" w:rsidRPr="00E9193F" w:rsidRDefault="00846DB8" w:rsidP="0013669C">
            <w:pPr>
              <w:jc w:val="center"/>
              <w:rPr>
                <w:rFonts w:ascii="Arial" w:hAnsi="Arial"/>
                <w:highlight w:val="lightGray"/>
              </w:rPr>
            </w:pPr>
          </w:p>
          <w:p w:rsidR="00846DB8" w:rsidRPr="00E9193F" w:rsidRDefault="00846DB8" w:rsidP="0013669C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46DB8" w:rsidRPr="00E9193F" w:rsidRDefault="00846DB8" w:rsidP="0013669C">
            <w:pPr>
              <w:jc w:val="center"/>
              <w:rPr>
                <w:rFonts w:ascii="Arial" w:hAnsi="Arial"/>
                <w:highlight w:val="lightGray"/>
              </w:rPr>
            </w:pPr>
          </w:p>
          <w:p w:rsidR="00846DB8" w:rsidRPr="00E9193F" w:rsidRDefault="00846DB8" w:rsidP="0013669C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1098" w:type="dxa"/>
            <w:shd w:val="clear" w:color="auto" w:fill="auto"/>
          </w:tcPr>
          <w:p w:rsidR="00846DB8" w:rsidRPr="00E9193F" w:rsidRDefault="00846DB8" w:rsidP="0013669C">
            <w:pPr>
              <w:jc w:val="center"/>
              <w:rPr>
                <w:rFonts w:ascii="Arial" w:hAnsi="Arial"/>
              </w:rPr>
            </w:pPr>
          </w:p>
          <w:p w:rsidR="00846DB8" w:rsidRPr="00E9193F" w:rsidRDefault="00846DB8" w:rsidP="0013669C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</w:rPr>
              <w:t>2</w:t>
            </w:r>
          </w:p>
        </w:tc>
      </w:tr>
    </w:tbl>
    <w:p w:rsidR="00C003B3" w:rsidRPr="005D7A24" w:rsidRDefault="00C003B3" w:rsidP="00C003B3">
      <w:pPr>
        <w:jc w:val="both"/>
        <w:rPr>
          <w:rFonts w:ascii="Arial" w:hAnsi="Arial" w:cs="Arial"/>
        </w:rPr>
      </w:pPr>
    </w:p>
    <w:p w:rsidR="00CC40B7" w:rsidRPr="005D7A24" w:rsidRDefault="00CC40B7" w:rsidP="00F24BF5">
      <w:pPr>
        <w:jc w:val="both"/>
        <w:rPr>
          <w:rFonts w:ascii="Arial" w:hAnsi="Arial" w:cs="Arial"/>
          <w:b/>
          <w:bCs/>
          <w:color w:val="000000"/>
        </w:rPr>
      </w:pPr>
      <w:r w:rsidRPr="005D7A24">
        <w:rPr>
          <w:rFonts w:ascii="Arial" w:hAnsi="Arial" w:cs="Arial"/>
          <w:b/>
          <w:bCs/>
          <w:color w:val="000000"/>
        </w:rPr>
        <w:t xml:space="preserve">AKTIVNOST: A210104 </w:t>
      </w:r>
      <w:r w:rsidR="00EE241B" w:rsidRPr="005D7A24">
        <w:rPr>
          <w:rFonts w:ascii="Arial" w:hAnsi="Arial" w:cs="Arial"/>
          <w:b/>
          <w:bCs/>
          <w:color w:val="000000"/>
        </w:rPr>
        <w:t>Plaće i drugi rashodi za zaposlene OŠ</w:t>
      </w:r>
    </w:p>
    <w:p w:rsidR="00846DB8" w:rsidRDefault="00846DB8" w:rsidP="00846DB8">
      <w:pPr>
        <w:jc w:val="both"/>
        <w:rPr>
          <w:rFonts w:ascii="Arial" w:hAnsi="Arial"/>
        </w:rPr>
      </w:pPr>
      <w:r w:rsidRPr="00AA43C9">
        <w:rPr>
          <w:rFonts w:ascii="Arial" w:hAnsi="Arial"/>
          <w:b/>
        </w:rPr>
        <w:t>Opis aktivnosti</w:t>
      </w:r>
      <w:r w:rsidRPr="00AA43C9">
        <w:rPr>
          <w:rFonts w:ascii="Arial" w:hAnsi="Arial"/>
        </w:rPr>
        <w:t>:</w:t>
      </w:r>
      <w:r>
        <w:rPr>
          <w:rFonts w:ascii="Arial" w:hAnsi="Arial"/>
        </w:rPr>
        <w:t xml:space="preserve"> Sredstva p</w:t>
      </w:r>
      <w:r w:rsidRPr="00AA43C9">
        <w:rPr>
          <w:rFonts w:ascii="Arial" w:hAnsi="Arial"/>
        </w:rPr>
        <w:t>laće zaposlenika u školi financiraju se od strane MZOS</w:t>
      </w:r>
      <w:r>
        <w:rPr>
          <w:rFonts w:ascii="Arial" w:hAnsi="Arial"/>
        </w:rPr>
        <w:t>.</w:t>
      </w:r>
      <w:r w:rsidRPr="00AA43C9">
        <w:rPr>
          <w:rFonts w:ascii="Arial" w:hAnsi="Arial"/>
        </w:rPr>
        <w:t xml:space="preserve"> </w:t>
      </w:r>
      <w:r>
        <w:rPr>
          <w:rFonts w:ascii="Arial" w:hAnsi="Arial"/>
        </w:rPr>
        <w:t xml:space="preserve">Planirani su rashodi po realnoj procijeni ostvarenje istih, a odnose se na troškove plaće, prijevoza i materijalnih prava zaposlenika. </w:t>
      </w:r>
    </w:p>
    <w:p w:rsidR="009770B1" w:rsidRPr="007F4029" w:rsidRDefault="007F4029" w:rsidP="009770B1">
      <w:pPr>
        <w:jc w:val="both"/>
        <w:rPr>
          <w:rFonts w:ascii="Arial" w:hAnsi="Arial" w:cs="Arial"/>
          <w:b/>
        </w:rPr>
      </w:pPr>
      <w:r w:rsidRPr="007F4029">
        <w:rPr>
          <w:rFonts w:ascii="Arial" w:hAnsi="Arial" w:cs="Arial"/>
          <w:b/>
        </w:rPr>
        <w:t>Cilj uspješnosti:</w:t>
      </w:r>
    </w:p>
    <w:tbl>
      <w:tblPr>
        <w:tblStyle w:val="Reetkatablice"/>
        <w:tblW w:w="0" w:type="auto"/>
        <w:tblLook w:val="04A0"/>
      </w:tblPr>
      <w:tblGrid>
        <w:gridCol w:w="2405"/>
        <w:gridCol w:w="1597"/>
        <w:gridCol w:w="1679"/>
        <w:gridCol w:w="1076"/>
        <w:gridCol w:w="1272"/>
        <w:gridCol w:w="1259"/>
      </w:tblGrid>
      <w:tr w:rsidR="009770B1" w:rsidTr="009602C0">
        <w:trPr>
          <w:trHeight w:val="758"/>
        </w:trPr>
        <w:tc>
          <w:tcPr>
            <w:tcW w:w="1940" w:type="dxa"/>
            <w:vMerge w:val="restart"/>
          </w:tcPr>
          <w:p w:rsidR="00BD4F42" w:rsidRDefault="00BD4F42" w:rsidP="00BD4F42">
            <w:pPr>
              <w:rPr>
                <w:rFonts w:ascii="Arial" w:hAnsi="Arial"/>
              </w:rPr>
            </w:pPr>
            <w:r w:rsidRPr="00432D5E">
              <w:rPr>
                <w:rFonts w:ascii="Arial" w:hAnsi="Arial"/>
              </w:rPr>
              <w:t>Naziv i broj mjere provedbenog programa Istarske županije</w:t>
            </w:r>
          </w:p>
          <w:p w:rsidR="009770B1" w:rsidRDefault="00BD4F42" w:rsidP="00BD4F42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</w:rPr>
              <w:t>za razdoblje  od 2022-2025.god.</w:t>
            </w:r>
          </w:p>
        </w:tc>
        <w:tc>
          <w:tcPr>
            <w:tcW w:w="1723" w:type="dxa"/>
            <w:vMerge w:val="restart"/>
          </w:tcPr>
          <w:p w:rsidR="009770B1" w:rsidRDefault="007F4029" w:rsidP="007F40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Program u proračunu istarske županije</w:t>
            </w:r>
          </w:p>
        </w:tc>
        <w:tc>
          <w:tcPr>
            <w:tcW w:w="1832" w:type="dxa"/>
            <w:vMerge w:val="restart"/>
          </w:tcPr>
          <w:p w:rsidR="009770B1" w:rsidRDefault="007F4029" w:rsidP="007F40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Aktivnost – poveznica – aktivnost u proračunu istarske županije</w:t>
            </w:r>
          </w:p>
        </w:tc>
        <w:tc>
          <w:tcPr>
            <w:tcW w:w="3793" w:type="dxa"/>
            <w:gridSpan w:val="3"/>
          </w:tcPr>
          <w:p w:rsidR="009770B1" w:rsidRDefault="007F4029" w:rsidP="007F40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Planirana sredstva u financijskom planu (eur)</w:t>
            </w:r>
          </w:p>
        </w:tc>
      </w:tr>
      <w:tr w:rsidR="009770B1" w:rsidTr="009602C0">
        <w:trPr>
          <w:trHeight w:val="757"/>
        </w:trPr>
        <w:tc>
          <w:tcPr>
            <w:tcW w:w="1940" w:type="dxa"/>
            <w:vMerge/>
          </w:tcPr>
          <w:p w:rsidR="009770B1" w:rsidRDefault="009770B1" w:rsidP="009602C0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723" w:type="dxa"/>
            <w:vMerge/>
          </w:tcPr>
          <w:p w:rsidR="009770B1" w:rsidRDefault="009770B1" w:rsidP="009602C0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832" w:type="dxa"/>
            <w:vMerge/>
          </w:tcPr>
          <w:p w:rsidR="009770B1" w:rsidRDefault="009770B1" w:rsidP="009602C0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097" w:type="dxa"/>
          </w:tcPr>
          <w:p w:rsidR="009770B1" w:rsidRDefault="009770B1" w:rsidP="009602C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2023.</w:t>
            </w:r>
          </w:p>
        </w:tc>
        <w:tc>
          <w:tcPr>
            <w:tcW w:w="1357" w:type="dxa"/>
          </w:tcPr>
          <w:p w:rsidR="009770B1" w:rsidRDefault="009770B1" w:rsidP="009602C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2024.</w:t>
            </w:r>
          </w:p>
        </w:tc>
        <w:tc>
          <w:tcPr>
            <w:tcW w:w="1339" w:type="dxa"/>
          </w:tcPr>
          <w:p w:rsidR="009770B1" w:rsidRDefault="009770B1" w:rsidP="009602C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2025.</w:t>
            </w:r>
          </w:p>
        </w:tc>
      </w:tr>
      <w:tr w:rsidR="009770B1" w:rsidTr="009602C0">
        <w:tc>
          <w:tcPr>
            <w:tcW w:w="1940" w:type="dxa"/>
          </w:tcPr>
          <w:p w:rsidR="009770B1" w:rsidRDefault="009770B1" w:rsidP="009602C0">
            <w:pPr>
              <w:jc w:val="both"/>
              <w:rPr>
                <w:rFonts w:ascii="Arial" w:hAnsi="Arial" w:cs="Arial"/>
                <w:bCs/>
              </w:rPr>
            </w:pPr>
            <w:r w:rsidRPr="00C003B3">
              <w:rPr>
                <w:rFonts w:ascii="Arial" w:hAnsi="Arial" w:cs="Arial"/>
                <w:bCs/>
              </w:rPr>
              <w:t>2.1.2. Osiguranje i poboljšanje dostupnosti obrazovanja djeci i roditeljima/starateljima</w:t>
            </w:r>
          </w:p>
        </w:tc>
        <w:tc>
          <w:tcPr>
            <w:tcW w:w="1723" w:type="dxa"/>
          </w:tcPr>
          <w:p w:rsidR="009770B1" w:rsidRDefault="009770B1" w:rsidP="00846DB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2101 </w:t>
            </w:r>
          </w:p>
        </w:tc>
        <w:tc>
          <w:tcPr>
            <w:tcW w:w="1832" w:type="dxa"/>
          </w:tcPr>
          <w:p w:rsidR="009770B1" w:rsidRDefault="009770B1" w:rsidP="00846DB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A210104 </w:t>
            </w:r>
          </w:p>
        </w:tc>
        <w:tc>
          <w:tcPr>
            <w:tcW w:w="1097" w:type="dxa"/>
          </w:tcPr>
          <w:p w:rsidR="009770B1" w:rsidRDefault="009770B1" w:rsidP="009602C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436.299</w:t>
            </w:r>
          </w:p>
        </w:tc>
        <w:tc>
          <w:tcPr>
            <w:tcW w:w="1357" w:type="dxa"/>
          </w:tcPr>
          <w:p w:rsidR="009770B1" w:rsidRDefault="009770B1" w:rsidP="009602C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436.299</w:t>
            </w:r>
          </w:p>
        </w:tc>
        <w:tc>
          <w:tcPr>
            <w:tcW w:w="1339" w:type="dxa"/>
          </w:tcPr>
          <w:p w:rsidR="009770B1" w:rsidRDefault="009770B1" w:rsidP="009602C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436.299</w:t>
            </w:r>
          </w:p>
        </w:tc>
      </w:tr>
    </w:tbl>
    <w:p w:rsidR="009770B1" w:rsidRDefault="009770B1" w:rsidP="009770B1">
      <w:pPr>
        <w:jc w:val="both"/>
        <w:rPr>
          <w:rFonts w:ascii="Arial" w:hAnsi="Arial" w:cs="Arial"/>
        </w:rPr>
      </w:pPr>
    </w:p>
    <w:p w:rsidR="00846DB8" w:rsidRPr="00AA43C9" w:rsidRDefault="00846DB8" w:rsidP="00846DB8">
      <w:pPr>
        <w:jc w:val="both"/>
        <w:rPr>
          <w:rFonts w:ascii="Arial" w:hAnsi="Arial"/>
          <w:b/>
        </w:rPr>
      </w:pPr>
      <w:r w:rsidRPr="00AA43C9">
        <w:rPr>
          <w:rFonts w:ascii="Arial" w:hAnsi="Arial"/>
          <w:b/>
        </w:rPr>
        <w:t>Pokazatelji uspješnosti:</w:t>
      </w:r>
      <w:r w:rsidRPr="00AA43C9">
        <w:rPr>
          <w:rFonts w:ascii="Arial" w:hAnsi="Arial"/>
        </w:rPr>
        <w:t xml:space="preserve"> </w:t>
      </w:r>
      <w:r>
        <w:rPr>
          <w:rFonts w:ascii="Arial" w:hAnsi="Arial"/>
        </w:rPr>
        <w:t xml:space="preserve">Prema </w:t>
      </w:r>
      <w:r w:rsidRPr="00AA43C9">
        <w:rPr>
          <w:rFonts w:ascii="Arial" w:hAnsi="Arial"/>
        </w:rPr>
        <w:t>Godišnjeg plan</w:t>
      </w:r>
      <w:r>
        <w:rPr>
          <w:rFonts w:ascii="Arial" w:hAnsi="Arial"/>
        </w:rPr>
        <w:t>u</w:t>
      </w:r>
      <w:r w:rsidRPr="00AA43C9">
        <w:rPr>
          <w:rFonts w:ascii="Arial" w:hAnsi="Arial"/>
        </w:rPr>
        <w:t xml:space="preserve"> i program</w:t>
      </w:r>
      <w:r>
        <w:rPr>
          <w:rFonts w:ascii="Arial" w:hAnsi="Arial"/>
        </w:rPr>
        <w:t>u</w:t>
      </w:r>
      <w:r w:rsidRPr="00AA43C9">
        <w:rPr>
          <w:rFonts w:ascii="Arial" w:hAnsi="Arial"/>
        </w:rPr>
        <w:t xml:space="preserve"> rada škole te Nastavnih planova i programa za pojedina područja</w:t>
      </w:r>
      <w:r>
        <w:rPr>
          <w:rFonts w:ascii="Arial" w:hAnsi="Arial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1275"/>
        <w:gridCol w:w="1276"/>
        <w:gridCol w:w="1134"/>
        <w:gridCol w:w="1134"/>
        <w:gridCol w:w="1098"/>
      </w:tblGrid>
      <w:tr w:rsidR="00846DB8" w:rsidRPr="002630A6" w:rsidTr="0013669C">
        <w:trPr>
          <w:trHeight w:val="285"/>
        </w:trPr>
        <w:tc>
          <w:tcPr>
            <w:tcW w:w="3369" w:type="dxa"/>
            <w:vMerge w:val="restart"/>
            <w:shd w:val="clear" w:color="auto" w:fill="auto"/>
          </w:tcPr>
          <w:p w:rsidR="00846DB8" w:rsidRPr="00C42F8B" w:rsidRDefault="00846DB8" w:rsidP="0013669C">
            <w:pPr>
              <w:jc w:val="both"/>
              <w:rPr>
                <w:rFonts w:ascii="Arial" w:hAnsi="Arial"/>
                <w:highlight w:val="lightGray"/>
              </w:rPr>
            </w:pPr>
            <w:r w:rsidRPr="00C42F8B">
              <w:rPr>
                <w:rFonts w:ascii="Arial" w:hAnsi="Arial"/>
              </w:rPr>
              <w:lastRenderedPageBreak/>
              <w:t>Pokazatelj rezultata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46DB8" w:rsidRPr="00C42F8B" w:rsidRDefault="00846DB8" w:rsidP="0013669C">
            <w:pPr>
              <w:jc w:val="both"/>
              <w:rPr>
                <w:rFonts w:ascii="Arial" w:hAnsi="Arial"/>
              </w:rPr>
            </w:pPr>
            <w:r w:rsidRPr="00C42F8B">
              <w:rPr>
                <w:rFonts w:ascii="Arial" w:hAnsi="Arial"/>
              </w:rPr>
              <w:t>Početna  vrijednost</w:t>
            </w:r>
          </w:p>
        </w:tc>
        <w:tc>
          <w:tcPr>
            <w:tcW w:w="4642" w:type="dxa"/>
            <w:gridSpan w:val="4"/>
            <w:shd w:val="clear" w:color="auto" w:fill="auto"/>
          </w:tcPr>
          <w:p w:rsidR="00846DB8" w:rsidRPr="00C42F8B" w:rsidRDefault="00846DB8" w:rsidP="0013669C">
            <w:pPr>
              <w:jc w:val="center"/>
              <w:rPr>
                <w:rFonts w:ascii="Arial" w:hAnsi="Arial"/>
              </w:rPr>
            </w:pPr>
            <w:r w:rsidRPr="00C42F8B">
              <w:rPr>
                <w:rFonts w:ascii="Arial" w:hAnsi="Arial"/>
              </w:rPr>
              <w:t>Ciljane vrijednosti</w:t>
            </w:r>
          </w:p>
        </w:tc>
      </w:tr>
      <w:tr w:rsidR="00846DB8" w:rsidRPr="002630A6" w:rsidTr="0013669C">
        <w:trPr>
          <w:trHeight w:val="206"/>
        </w:trPr>
        <w:tc>
          <w:tcPr>
            <w:tcW w:w="3369" w:type="dxa"/>
            <w:vMerge/>
            <w:shd w:val="clear" w:color="auto" w:fill="auto"/>
          </w:tcPr>
          <w:p w:rsidR="00846DB8" w:rsidRPr="00C42F8B" w:rsidRDefault="00846DB8" w:rsidP="0013669C">
            <w:pPr>
              <w:jc w:val="both"/>
              <w:rPr>
                <w:rFonts w:ascii="Arial" w:hAnsi="Arial"/>
                <w:highlight w:val="lightGray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46DB8" w:rsidRPr="00C42F8B" w:rsidRDefault="00846DB8" w:rsidP="0013669C">
            <w:pPr>
              <w:jc w:val="both"/>
              <w:rPr>
                <w:rFonts w:ascii="Arial" w:hAnsi="Arial"/>
              </w:rPr>
            </w:pPr>
          </w:p>
        </w:tc>
        <w:tc>
          <w:tcPr>
            <w:tcW w:w="1276" w:type="dxa"/>
            <w:shd w:val="clear" w:color="auto" w:fill="auto"/>
          </w:tcPr>
          <w:p w:rsidR="00846DB8" w:rsidRPr="00C42F8B" w:rsidRDefault="00846DB8" w:rsidP="0013669C">
            <w:pPr>
              <w:jc w:val="center"/>
              <w:rPr>
                <w:rFonts w:ascii="Arial" w:hAnsi="Arial"/>
              </w:rPr>
            </w:pPr>
            <w:r w:rsidRPr="00C42F8B">
              <w:rPr>
                <w:rFonts w:ascii="Arial" w:hAnsi="Arial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:rsidR="00846DB8" w:rsidRPr="00C42F8B" w:rsidRDefault="00846DB8" w:rsidP="0013669C">
            <w:pPr>
              <w:jc w:val="center"/>
              <w:rPr>
                <w:rFonts w:ascii="Arial" w:hAnsi="Arial"/>
              </w:rPr>
            </w:pPr>
            <w:r w:rsidRPr="00C42F8B">
              <w:rPr>
                <w:rFonts w:ascii="Arial" w:hAnsi="Arial"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:rsidR="00846DB8" w:rsidRPr="00C42F8B" w:rsidRDefault="00846DB8" w:rsidP="0013669C">
            <w:pPr>
              <w:jc w:val="center"/>
              <w:rPr>
                <w:rFonts w:ascii="Arial" w:hAnsi="Arial"/>
              </w:rPr>
            </w:pPr>
            <w:r w:rsidRPr="00C42F8B">
              <w:rPr>
                <w:rFonts w:ascii="Arial" w:hAnsi="Arial"/>
              </w:rPr>
              <w:t>2024</w:t>
            </w:r>
          </w:p>
        </w:tc>
        <w:tc>
          <w:tcPr>
            <w:tcW w:w="1098" w:type="dxa"/>
            <w:shd w:val="clear" w:color="auto" w:fill="auto"/>
          </w:tcPr>
          <w:p w:rsidR="00846DB8" w:rsidRPr="00C42F8B" w:rsidRDefault="00846DB8" w:rsidP="0013669C">
            <w:pPr>
              <w:jc w:val="center"/>
              <w:rPr>
                <w:rFonts w:ascii="Arial" w:hAnsi="Arial"/>
              </w:rPr>
            </w:pPr>
            <w:r w:rsidRPr="00C42F8B">
              <w:rPr>
                <w:rFonts w:ascii="Arial" w:hAnsi="Arial"/>
              </w:rPr>
              <w:t>2025</w:t>
            </w:r>
          </w:p>
        </w:tc>
      </w:tr>
      <w:tr w:rsidR="00846DB8" w:rsidRPr="002630A6" w:rsidTr="0013669C">
        <w:tc>
          <w:tcPr>
            <w:tcW w:w="3369" w:type="dxa"/>
            <w:shd w:val="clear" w:color="auto" w:fill="auto"/>
          </w:tcPr>
          <w:p w:rsidR="00846DB8" w:rsidRPr="00C42F8B" w:rsidRDefault="00846DB8" w:rsidP="0013669C">
            <w:pPr>
              <w:rPr>
                <w:rFonts w:ascii="Arial" w:hAnsi="Arial"/>
              </w:rPr>
            </w:pPr>
            <w:r w:rsidRPr="00C42F8B">
              <w:rPr>
                <w:rFonts w:ascii="Arial" w:hAnsi="Arial"/>
              </w:rPr>
              <w:t>Broj zaposlenih u ustanovi</w:t>
            </w:r>
          </w:p>
          <w:p w:rsidR="00846DB8" w:rsidRPr="00C42F8B" w:rsidRDefault="00846DB8" w:rsidP="0013669C">
            <w:pPr>
              <w:rPr>
                <w:rFonts w:ascii="Arial" w:hAnsi="Arial"/>
                <w:highlight w:val="lightGray"/>
              </w:rPr>
            </w:pPr>
            <w:r w:rsidRPr="00C42F8B">
              <w:rPr>
                <w:rFonts w:ascii="Arial" w:hAnsi="Arial"/>
              </w:rPr>
              <w:t>koji redovito ostvaruju primanja po ugovoru o radu i drugih rashoda za zaposlene</w:t>
            </w:r>
          </w:p>
        </w:tc>
        <w:tc>
          <w:tcPr>
            <w:tcW w:w="1275" w:type="dxa"/>
            <w:shd w:val="clear" w:color="auto" w:fill="auto"/>
          </w:tcPr>
          <w:p w:rsidR="00846DB8" w:rsidRPr="00C42F8B" w:rsidRDefault="00846DB8" w:rsidP="0013669C">
            <w:pPr>
              <w:jc w:val="center"/>
              <w:rPr>
                <w:rFonts w:ascii="Arial" w:hAnsi="Arial"/>
              </w:rPr>
            </w:pPr>
          </w:p>
          <w:p w:rsidR="00846DB8" w:rsidRPr="00C42F8B" w:rsidRDefault="00846DB8" w:rsidP="0013669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31</w:t>
            </w:r>
          </w:p>
        </w:tc>
        <w:tc>
          <w:tcPr>
            <w:tcW w:w="1276" w:type="dxa"/>
            <w:shd w:val="clear" w:color="auto" w:fill="auto"/>
          </w:tcPr>
          <w:p w:rsidR="00846DB8" w:rsidRPr="00C42F8B" w:rsidRDefault="00846DB8" w:rsidP="0013669C">
            <w:pPr>
              <w:jc w:val="center"/>
              <w:rPr>
                <w:rFonts w:ascii="Arial" w:hAnsi="Arial"/>
              </w:rPr>
            </w:pPr>
          </w:p>
          <w:p w:rsidR="00846DB8" w:rsidRPr="00C42F8B" w:rsidRDefault="00846DB8" w:rsidP="0013669C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</w:rPr>
              <w:t>31</w:t>
            </w:r>
          </w:p>
        </w:tc>
        <w:tc>
          <w:tcPr>
            <w:tcW w:w="1134" w:type="dxa"/>
            <w:shd w:val="clear" w:color="auto" w:fill="auto"/>
          </w:tcPr>
          <w:p w:rsidR="00846DB8" w:rsidRPr="00C42F8B" w:rsidRDefault="00846DB8" w:rsidP="0013669C">
            <w:pPr>
              <w:jc w:val="center"/>
              <w:rPr>
                <w:rFonts w:ascii="Arial" w:hAnsi="Arial"/>
              </w:rPr>
            </w:pPr>
          </w:p>
          <w:p w:rsidR="00846DB8" w:rsidRPr="00C42F8B" w:rsidRDefault="00846DB8" w:rsidP="0013669C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</w:rPr>
              <w:t>31</w:t>
            </w:r>
          </w:p>
        </w:tc>
        <w:tc>
          <w:tcPr>
            <w:tcW w:w="1134" w:type="dxa"/>
            <w:shd w:val="clear" w:color="auto" w:fill="auto"/>
          </w:tcPr>
          <w:p w:rsidR="00846DB8" w:rsidRPr="00C42F8B" w:rsidRDefault="00846DB8" w:rsidP="0013669C">
            <w:pPr>
              <w:jc w:val="center"/>
              <w:rPr>
                <w:rFonts w:ascii="Arial" w:hAnsi="Arial"/>
              </w:rPr>
            </w:pPr>
          </w:p>
          <w:p w:rsidR="00846DB8" w:rsidRPr="00C42F8B" w:rsidRDefault="00846DB8" w:rsidP="0013669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31</w:t>
            </w:r>
          </w:p>
        </w:tc>
        <w:tc>
          <w:tcPr>
            <w:tcW w:w="1098" w:type="dxa"/>
            <w:shd w:val="clear" w:color="auto" w:fill="auto"/>
          </w:tcPr>
          <w:p w:rsidR="00846DB8" w:rsidRPr="00C42F8B" w:rsidRDefault="00846DB8" w:rsidP="0013669C">
            <w:pPr>
              <w:jc w:val="center"/>
              <w:rPr>
                <w:rFonts w:ascii="Arial" w:hAnsi="Arial"/>
              </w:rPr>
            </w:pPr>
          </w:p>
          <w:p w:rsidR="00846DB8" w:rsidRPr="00C42F8B" w:rsidRDefault="00846DB8" w:rsidP="0013669C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</w:rPr>
              <w:t>31</w:t>
            </w:r>
          </w:p>
        </w:tc>
      </w:tr>
    </w:tbl>
    <w:p w:rsidR="00846DB8" w:rsidRDefault="00846DB8" w:rsidP="00846DB8">
      <w:pPr>
        <w:jc w:val="both"/>
        <w:rPr>
          <w:rFonts w:ascii="Arial" w:eastAsia="Calibri" w:hAnsi="Arial" w:cs="Arial"/>
          <w:b/>
          <w:i/>
        </w:rPr>
      </w:pPr>
    </w:p>
    <w:p w:rsidR="00CC40B7" w:rsidRPr="005D7A24" w:rsidRDefault="00CC40B7" w:rsidP="00F24BF5">
      <w:pPr>
        <w:pStyle w:val="StandardWeb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5D7A24">
        <w:rPr>
          <w:rFonts w:ascii="Arial" w:hAnsi="Arial" w:cs="Arial"/>
          <w:b/>
          <w:color w:val="000000"/>
          <w:sz w:val="22"/>
          <w:szCs w:val="22"/>
          <w:u w:val="single"/>
        </w:rPr>
        <w:t>PROGRAM 2102 Redovna djelatnost osnovnih škola – iznad standarda</w:t>
      </w:r>
    </w:p>
    <w:p w:rsidR="00CC40B7" w:rsidRPr="005D7A24" w:rsidRDefault="00CC40B7" w:rsidP="00F24BF5">
      <w:pPr>
        <w:jc w:val="both"/>
        <w:rPr>
          <w:rFonts w:ascii="Arial" w:hAnsi="Arial" w:cs="Arial"/>
          <w:b/>
          <w:color w:val="000000"/>
        </w:rPr>
      </w:pPr>
      <w:r w:rsidRPr="005D7A24">
        <w:rPr>
          <w:rFonts w:ascii="Arial" w:hAnsi="Arial" w:cs="Arial"/>
          <w:b/>
          <w:color w:val="000000"/>
        </w:rPr>
        <w:t>AKTIVNOST: A 210201 - Materijalni rashodi OŠ po stvarnom trošku iznad standarda</w:t>
      </w:r>
    </w:p>
    <w:p w:rsidR="00846DB8" w:rsidRDefault="00846DB8" w:rsidP="00846DB8">
      <w:pPr>
        <w:jc w:val="both"/>
        <w:rPr>
          <w:rFonts w:ascii="Arial" w:eastAsia="Calibri" w:hAnsi="Arial" w:cs="Arial"/>
        </w:rPr>
      </w:pPr>
      <w:r w:rsidRPr="00A20163">
        <w:rPr>
          <w:rFonts w:ascii="Arial" w:eastAsia="Calibri" w:hAnsi="Arial" w:cs="Arial"/>
          <w:b/>
        </w:rPr>
        <w:t>Opis aktivnosti:</w:t>
      </w:r>
      <w:r>
        <w:rPr>
          <w:rFonts w:ascii="Arial" w:eastAsia="Calibri" w:hAnsi="Arial" w:cs="Arial"/>
          <w:b/>
        </w:rPr>
        <w:t xml:space="preserve"> </w:t>
      </w:r>
      <w:r>
        <w:rPr>
          <w:rFonts w:ascii="Arial" w:eastAsia="Calibri" w:hAnsi="Arial" w:cs="Arial"/>
        </w:rPr>
        <w:t>T</w:t>
      </w:r>
      <w:r w:rsidRPr="00A20163">
        <w:rPr>
          <w:rFonts w:ascii="Arial" w:eastAsia="Calibri" w:hAnsi="Arial" w:cs="Arial"/>
        </w:rPr>
        <w:t xml:space="preserve">roškovi financirani  iz sredstava iznad </w:t>
      </w:r>
      <w:r>
        <w:rPr>
          <w:rFonts w:ascii="Arial" w:eastAsia="Calibri" w:hAnsi="Arial" w:cs="Arial"/>
        </w:rPr>
        <w:t>standarda</w:t>
      </w:r>
      <w:r w:rsidRPr="00A20163">
        <w:rPr>
          <w:rFonts w:ascii="Arial" w:eastAsia="Calibri" w:hAnsi="Arial" w:cs="Arial"/>
        </w:rPr>
        <w:t xml:space="preserve">  su troškovi</w:t>
      </w:r>
      <w:r>
        <w:rPr>
          <w:rFonts w:ascii="Arial" w:eastAsia="Calibri" w:hAnsi="Arial" w:cs="Arial"/>
        </w:rPr>
        <w:t xml:space="preserve"> </w:t>
      </w:r>
      <w:r w:rsidRPr="00A20163">
        <w:rPr>
          <w:rFonts w:ascii="Arial" w:eastAsia="Calibri" w:hAnsi="Arial" w:cs="Arial"/>
        </w:rPr>
        <w:t>energenata</w:t>
      </w:r>
      <w:r>
        <w:rPr>
          <w:rFonts w:ascii="Arial" w:eastAsia="Calibri" w:hAnsi="Arial" w:cs="Arial"/>
        </w:rPr>
        <w:t xml:space="preserve"> i</w:t>
      </w:r>
      <w:r w:rsidRPr="00A20163">
        <w:rPr>
          <w:rFonts w:ascii="Arial" w:eastAsia="Calibri" w:hAnsi="Arial" w:cs="Arial"/>
        </w:rPr>
        <w:t xml:space="preserve"> premija osiguranja</w:t>
      </w:r>
      <w:r>
        <w:rPr>
          <w:rFonts w:ascii="Arial" w:eastAsia="Calibri" w:hAnsi="Arial" w:cs="Arial"/>
        </w:rPr>
        <w:t>. Omogućavaju p</w:t>
      </w:r>
      <w:r w:rsidRPr="00A20163">
        <w:rPr>
          <w:rFonts w:ascii="Arial" w:eastAsia="Calibri" w:hAnsi="Arial" w:cs="Arial"/>
        </w:rPr>
        <w:t>odmirivanje materija</w:t>
      </w:r>
      <w:r>
        <w:rPr>
          <w:rFonts w:ascii="Arial" w:eastAsia="Calibri" w:hAnsi="Arial" w:cs="Arial"/>
        </w:rPr>
        <w:t>lnih rashoda i tekućih izdataka time i k</w:t>
      </w:r>
      <w:r w:rsidRPr="00A20163">
        <w:rPr>
          <w:rFonts w:ascii="Arial" w:eastAsia="Calibri" w:hAnsi="Arial" w:cs="Arial"/>
        </w:rPr>
        <w:t>valitetno odvijanje nastave i sigurnost učenika i djelatnika škole</w:t>
      </w:r>
      <w:r>
        <w:rPr>
          <w:rFonts w:ascii="Arial" w:eastAsia="Calibri" w:hAnsi="Arial" w:cs="Arial"/>
        </w:rPr>
        <w:t>.</w:t>
      </w:r>
    </w:p>
    <w:p w:rsidR="009770B1" w:rsidRPr="007F4029" w:rsidRDefault="007F4029" w:rsidP="009770B1">
      <w:pPr>
        <w:jc w:val="both"/>
        <w:rPr>
          <w:rFonts w:ascii="Arial" w:hAnsi="Arial" w:cs="Arial"/>
          <w:b/>
        </w:rPr>
      </w:pPr>
      <w:r w:rsidRPr="007F4029">
        <w:rPr>
          <w:rFonts w:ascii="Arial" w:hAnsi="Arial" w:cs="Arial"/>
          <w:b/>
        </w:rPr>
        <w:t>Cilj uspješnosti:</w:t>
      </w:r>
    </w:p>
    <w:tbl>
      <w:tblPr>
        <w:tblStyle w:val="Reetkatablice"/>
        <w:tblW w:w="0" w:type="auto"/>
        <w:tblLook w:val="04A0"/>
      </w:tblPr>
      <w:tblGrid>
        <w:gridCol w:w="2405"/>
        <w:gridCol w:w="1617"/>
        <w:gridCol w:w="1704"/>
        <w:gridCol w:w="1054"/>
        <w:gridCol w:w="1261"/>
        <w:gridCol w:w="1247"/>
      </w:tblGrid>
      <w:tr w:rsidR="009770B1" w:rsidTr="009602C0">
        <w:trPr>
          <w:trHeight w:val="758"/>
        </w:trPr>
        <w:tc>
          <w:tcPr>
            <w:tcW w:w="1940" w:type="dxa"/>
            <w:vMerge w:val="restart"/>
          </w:tcPr>
          <w:p w:rsidR="009770B1" w:rsidRDefault="00BD4F42" w:rsidP="00BD4F42">
            <w:pPr>
              <w:spacing w:after="200" w:line="276" w:lineRule="auto"/>
              <w:rPr>
                <w:rFonts w:ascii="Arial" w:hAnsi="Arial" w:cs="Arial"/>
                <w:bCs/>
              </w:rPr>
            </w:pPr>
            <w:r w:rsidRPr="00432D5E">
              <w:rPr>
                <w:rFonts w:ascii="Arial" w:hAnsi="Arial"/>
              </w:rPr>
              <w:t>Naziv i broj mjere provedbenog programa Istarske županije</w:t>
            </w:r>
            <w:r>
              <w:rPr>
                <w:rFonts w:ascii="Arial" w:hAnsi="Arial"/>
              </w:rPr>
              <w:t xml:space="preserve"> za razdoblje  od 2022-2025.god.</w:t>
            </w:r>
          </w:p>
        </w:tc>
        <w:tc>
          <w:tcPr>
            <w:tcW w:w="1723" w:type="dxa"/>
            <w:vMerge w:val="restart"/>
          </w:tcPr>
          <w:p w:rsidR="009770B1" w:rsidRDefault="007F4029" w:rsidP="007F40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Program u proračunu istarske županije</w:t>
            </w:r>
          </w:p>
        </w:tc>
        <w:tc>
          <w:tcPr>
            <w:tcW w:w="1832" w:type="dxa"/>
            <w:vMerge w:val="restart"/>
          </w:tcPr>
          <w:p w:rsidR="009770B1" w:rsidRDefault="007F4029" w:rsidP="007F40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Aktivnost – poveznica – aktivnost u proračunu istarske županije</w:t>
            </w:r>
          </w:p>
        </w:tc>
        <w:tc>
          <w:tcPr>
            <w:tcW w:w="3793" w:type="dxa"/>
            <w:gridSpan w:val="3"/>
          </w:tcPr>
          <w:p w:rsidR="009770B1" w:rsidRDefault="007F4029" w:rsidP="007F40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Planirana sredstva u financijskom planu (eur)</w:t>
            </w:r>
          </w:p>
        </w:tc>
      </w:tr>
      <w:tr w:rsidR="009770B1" w:rsidTr="009602C0">
        <w:trPr>
          <w:trHeight w:val="757"/>
        </w:trPr>
        <w:tc>
          <w:tcPr>
            <w:tcW w:w="1940" w:type="dxa"/>
            <w:vMerge/>
          </w:tcPr>
          <w:p w:rsidR="009770B1" w:rsidRDefault="009770B1" w:rsidP="009602C0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723" w:type="dxa"/>
            <w:vMerge/>
          </w:tcPr>
          <w:p w:rsidR="009770B1" w:rsidRDefault="009770B1" w:rsidP="009602C0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832" w:type="dxa"/>
            <w:vMerge/>
          </w:tcPr>
          <w:p w:rsidR="009770B1" w:rsidRDefault="009770B1" w:rsidP="009602C0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097" w:type="dxa"/>
          </w:tcPr>
          <w:p w:rsidR="009770B1" w:rsidRDefault="009770B1" w:rsidP="009602C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2023.</w:t>
            </w:r>
          </w:p>
        </w:tc>
        <w:tc>
          <w:tcPr>
            <w:tcW w:w="1357" w:type="dxa"/>
          </w:tcPr>
          <w:p w:rsidR="009770B1" w:rsidRDefault="009770B1" w:rsidP="009602C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2024.</w:t>
            </w:r>
          </w:p>
        </w:tc>
        <w:tc>
          <w:tcPr>
            <w:tcW w:w="1339" w:type="dxa"/>
          </w:tcPr>
          <w:p w:rsidR="009770B1" w:rsidRDefault="009770B1" w:rsidP="009602C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2025.</w:t>
            </w:r>
          </w:p>
        </w:tc>
      </w:tr>
      <w:tr w:rsidR="009770B1" w:rsidTr="009602C0">
        <w:tc>
          <w:tcPr>
            <w:tcW w:w="1940" w:type="dxa"/>
          </w:tcPr>
          <w:p w:rsidR="009770B1" w:rsidRDefault="00846DB8" w:rsidP="007F4029">
            <w:pPr>
              <w:rPr>
                <w:rFonts w:ascii="Arial" w:hAnsi="Arial" w:cs="Arial"/>
                <w:bCs/>
              </w:rPr>
            </w:pPr>
            <w:r w:rsidRPr="00432D5E">
              <w:rPr>
                <w:rFonts w:ascii="Arial" w:hAnsi="Arial" w:cs="Arial"/>
              </w:rPr>
              <w:t>2.1.2. Osiguranje i poboljšanje dostupnosti obrazovanja djeci i roditeljima/starateljima</w:t>
            </w:r>
          </w:p>
        </w:tc>
        <w:tc>
          <w:tcPr>
            <w:tcW w:w="1723" w:type="dxa"/>
          </w:tcPr>
          <w:p w:rsidR="009770B1" w:rsidRDefault="009770B1" w:rsidP="00846DB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2102 </w:t>
            </w:r>
          </w:p>
        </w:tc>
        <w:tc>
          <w:tcPr>
            <w:tcW w:w="1832" w:type="dxa"/>
          </w:tcPr>
          <w:p w:rsidR="009770B1" w:rsidRDefault="009770B1" w:rsidP="00846DB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A210201 </w:t>
            </w:r>
          </w:p>
        </w:tc>
        <w:tc>
          <w:tcPr>
            <w:tcW w:w="1097" w:type="dxa"/>
          </w:tcPr>
          <w:p w:rsidR="009770B1" w:rsidRDefault="009770B1" w:rsidP="009602C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12.675</w:t>
            </w:r>
          </w:p>
        </w:tc>
        <w:tc>
          <w:tcPr>
            <w:tcW w:w="1357" w:type="dxa"/>
          </w:tcPr>
          <w:p w:rsidR="009770B1" w:rsidRDefault="009770B1" w:rsidP="009602C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12.675</w:t>
            </w:r>
          </w:p>
        </w:tc>
        <w:tc>
          <w:tcPr>
            <w:tcW w:w="1339" w:type="dxa"/>
          </w:tcPr>
          <w:p w:rsidR="009770B1" w:rsidRDefault="009770B1" w:rsidP="009602C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12.675</w:t>
            </w:r>
          </w:p>
        </w:tc>
      </w:tr>
    </w:tbl>
    <w:p w:rsidR="009770B1" w:rsidRDefault="009770B1" w:rsidP="009770B1">
      <w:pPr>
        <w:jc w:val="both"/>
        <w:rPr>
          <w:rFonts w:ascii="Arial" w:hAnsi="Arial" w:cs="Arial"/>
        </w:rPr>
      </w:pPr>
    </w:p>
    <w:p w:rsidR="00846DB8" w:rsidRDefault="00846DB8" w:rsidP="00846DB8">
      <w:pPr>
        <w:jc w:val="both"/>
        <w:rPr>
          <w:rFonts w:ascii="Arial" w:hAnsi="Arial" w:cs="Arial"/>
          <w:b/>
        </w:rPr>
      </w:pPr>
      <w:r w:rsidRPr="003D3DB6">
        <w:rPr>
          <w:rFonts w:ascii="Arial" w:hAnsi="Arial" w:cs="Arial"/>
          <w:b/>
        </w:rPr>
        <w:t>Pokazatelji uspješnosti:</w:t>
      </w:r>
      <w:r>
        <w:rPr>
          <w:rFonts w:ascii="Arial" w:hAnsi="Arial" w:cs="Arial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11"/>
        <w:gridCol w:w="1366"/>
        <w:gridCol w:w="1366"/>
        <w:gridCol w:w="1415"/>
        <w:gridCol w:w="1415"/>
        <w:gridCol w:w="1415"/>
      </w:tblGrid>
      <w:tr w:rsidR="00846DB8" w:rsidRPr="00C42F8B" w:rsidTr="007F4029">
        <w:trPr>
          <w:trHeight w:val="285"/>
        </w:trPr>
        <w:tc>
          <w:tcPr>
            <w:tcW w:w="2311" w:type="dxa"/>
            <w:vMerge w:val="restart"/>
            <w:shd w:val="clear" w:color="auto" w:fill="auto"/>
          </w:tcPr>
          <w:p w:rsidR="00846DB8" w:rsidRPr="00C42F8B" w:rsidRDefault="00846DB8" w:rsidP="0013669C">
            <w:pPr>
              <w:jc w:val="both"/>
              <w:rPr>
                <w:rFonts w:ascii="Arial" w:hAnsi="Arial"/>
                <w:highlight w:val="lightGray"/>
              </w:rPr>
            </w:pPr>
            <w:r w:rsidRPr="00C42F8B">
              <w:rPr>
                <w:rFonts w:ascii="Arial" w:hAnsi="Arial"/>
              </w:rPr>
              <w:t>Pokazatelj rezultata</w:t>
            </w:r>
          </w:p>
        </w:tc>
        <w:tc>
          <w:tcPr>
            <w:tcW w:w="1366" w:type="dxa"/>
            <w:vMerge w:val="restart"/>
            <w:shd w:val="clear" w:color="auto" w:fill="auto"/>
          </w:tcPr>
          <w:p w:rsidR="00846DB8" w:rsidRPr="00C42F8B" w:rsidRDefault="00846DB8" w:rsidP="0013669C">
            <w:pPr>
              <w:jc w:val="both"/>
              <w:rPr>
                <w:rFonts w:ascii="Arial" w:hAnsi="Arial"/>
              </w:rPr>
            </w:pPr>
            <w:r w:rsidRPr="00C42F8B">
              <w:rPr>
                <w:rFonts w:ascii="Arial" w:hAnsi="Arial"/>
              </w:rPr>
              <w:t>Početna  vrijednost</w:t>
            </w:r>
          </w:p>
        </w:tc>
        <w:tc>
          <w:tcPr>
            <w:tcW w:w="5611" w:type="dxa"/>
            <w:gridSpan w:val="4"/>
            <w:shd w:val="clear" w:color="auto" w:fill="auto"/>
          </w:tcPr>
          <w:p w:rsidR="00846DB8" w:rsidRPr="00C42F8B" w:rsidRDefault="00846DB8" w:rsidP="0013669C">
            <w:pPr>
              <w:jc w:val="center"/>
              <w:rPr>
                <w:rFonts w:ascii="Arial" w:hAnsi="Arial"/>
              </w:rPr>
            </w:pPr>
            <w:r w:rsidRPr="00C42F8B">
              <w:rPr>
                <w:rFonts w:ascii="Arial" w:hAnsi="Arial"/>
              </w:rPr>
              <w:t>Ciljane vrijednosti</w:t>
            </w:r>
          </w:p>
        </w:tc>
      </w:tr>
      <w:tr w:rsidR="00846DB8" w:rsidRPr="00C42F8B" w:rsidTr="007F4029">
        <w:trPr>
          <w:trHeight w:val="206"/>
        </w:trPr>
        <w:tc>
          <w:tcPr>
            <w:tcW w:w="2311" w:type="dxa"/>
            <w:vMerge/>
            <w:shd w:val="clear" w:color="auto" w:fill="auto"/>
          </w:tcPr>
          <w:p w:rsidR="00846DB8" w:rsidRPr="00C42F8B" w:rsidRDefault="00846DB8" w:rsidP="0013669C">
            <w:pPr>
              <w:jc w:val="both"/>
              <w:rPr>
                <w:rFonts w:ascii="Arial" w:hAnsi="Arial"/>
                <w:highlight w:val="lightGray"/>
              </w:rPr>
            </w:pPr>
          </w:p>
        </w:tc>
        <w:tc>
          <w:tcPr>
            <w:tcW w:w="1366" w:type="dxa"/>
            <w:vMerge/>
            <w:shd w:val="clear" w:color="auto" w:fill="auto"/>
          </w:tcPr>
          <w:p w:rsidR="00846DB8" w:rsidRPr="00C42F8B" w:rsidRDefault="00846DB8" w:rsidP="0013669C">
            <w:pPr>
              <w:jc w:val="both"/>
              <w:rPr>
                <w:rFonts w:ascii="Arial" w:hAnsi="Arial"/>
              </w:rPr>
            </w:pPr>
          </w:p>
        </w:tc>
        <w:tc>
          <w:tcPr>
            <w:tcW w:w="1366" w:type="dxa"/>
            <w:shd w:val="clear" w:color="auto" w:fill="auto"/>
          </w:tcPr>
          <w:p w:rsidR="00846DB8" w:rsidRPr="00C42F8B" w:rsidRDefault="00846DB8" w:rsidP="0013669C">
            <w:pPr>
              <w:jc w:val="center"/>
              <w:rPr>
                <w:rFonts w:ascii="Arial" w:hAnsi="Arial"/>
              </w:rPr>
            </w:pPr>
            <w:r w:rsidRPr="00C42F8B">
              <w:rPr>
                <w:rFonts w:ascii="Arial" w:hAnsi="Arial"/>
              </w:rPr>
              <w:t>2022</w:t>
            </w:r>
          </w:p>
        </w:tc>
        <w:tc>
          <w:tcPr>
            <w:tcW w:w="1415" w:type="dxa"/>
            <w:shd w:val="clear" w:color="auto" w:fill="auto"/>
          </w:tcPr>
          <w:p w:rsidR="00846DB8" w:rsidRPr="00C42F8B" w:rsidRDefault="00846DB8" w:rsidP="0013669C">
            <w:pPr>
              <w:jc w:val="center"/>
              <w:rPr>
                <w:rFonts w:ascii="Arial" w:hAnsi="Arial"/>
              </w:rPr>
            </w:pPr>
            <w:r w:rsidRPr="00C42F8B">
              <w:rPr>
                <w:rFonts w:ascii="Arial" w:hAnsi="Arial"/>
              </w:rPr>
              <w:t>2023</w:t>
            </w:r>
          </w:p>
        </w:tc>
        <w:tc>
          <w:tcPr>
            <w:tcW w:w="1415" w:type="dxa"/>
            <w:shd w:val="clear" w:color="auto" w:fill="auto"/>
          </w:tcPr>
          <w:p w:rsidR="00846DB8" w:rsidRPr="00C42F8B" w:rsidRDefault="00846DB8" w:rsidP="0013669C">
            <w:pPr>
              <w:jc w:val="center"/>
              <w:rPr>
                <w:rFonts w:ascii="Arial" w:hAnsi="Arial"/>
              </w:rPr>
            </w:pPr>
            <w:r w:rsidRPr="00C42F8B">
              <w:rPr>
                <w:rFonts w:ascii="Arial" w:hAnsi="Arial"/>
              </w:rPr>
              <w:t>2024</w:t>
            </w:r>
          </w:p>
        </w:tc>
        <w:tc>
          <w:tcPr>
            <w:tcW w:w="1415" w:type="dxa"/>
            <w:shd w:val="clear" w:color="auto" w:fill="auto"/>
          </w:tcPr>
          <w:p w:rsidR="00846DB8" w:rsidRPr="00C42F8B" w:rsidRDefault="00846DB8" w:rsidP="0013669C">
            <w:pPr>
              <w:jc w:val="center"/>
              <w:rPr>
                <w:rFonts w:ascii="Arial" w:hAnsi="Arial"/>
              </w:rPr>
            </w:pPr>
            <w:r w:rsidRPr="00C42F8B">
              <w:rPr>
                <w:rFonts w:ascii="Arial" w:hAnsi="Arial"/>
              </w:rPr>
              <w:t>2025</w:t>
            </w:r>
          </w:p>
        </w:tc>
      </w:tr>
      <w:tr w:rsidR="00846DB8" w:rsidRPr="00C42F8B" w:rsidTr="007F4029">
        <w:tc>
          <w:tcPr>
            <w:tcW w:w="2311" w:type="dxa"/>
            <w:shd w:val="clear" w:color="auto" w:fill="auto"/>
          </w:tcPr>
          <w:p w:rsidR="00846DB8" w:rsidRPr="00C42F8B" w:rsidRDefault="00846DB8" w:rsidP="0013669C">
            <w:pPr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</w:rPr>
              <w:t>Pokrivanje troškova energenata i premije osiguranja za nesmetano odvijanje nastavnog procesa te sigurnost učenika i djelatnika škole</w:t>
            </w:r>
          </w:p>
        </w:tc>
        <w:tc>
          <w:tcPr>
            <w:tcW w:w="1366" w:type="dxa"/>
            <w:shd w:val="clear" w:color="auto" w:fill="auto"/>
          </w:tcPr>
          <w:p w:rsidR="00846DB8" w:rsidRPr="00C42F8B" w:rsidRDefault="00846DB8" w:rsidP="0013669C">
            <w:pPr>
              <w:jc w:val="center"/>
              <w:rPr>
                <w:rFonts w:ascii="Arial" w:hAnsi="Arial"/>
              </w:rPr>
            </w:pPr>
          </w:p>
          <w:p w:rsidR="00846DB8" w:rsidRPr="00C42F8B" w:rsidRDefault="00846DB8" w:rsidP="0013669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Pokrivenost troškova energenata i premije osiguranja</w:t>
            </w:r>
          </w:p>
        </w:tc>
        <w:tc>
          <w:tcPr>
            <w:tcW w:w="1366" w:type="dxa"/>
            <w:shd w:val="clear" w:color="auto" w:fill="auto"/>
          </w:tcPr>
          <w:p w:rsidR="00846DB8" w:rsidRPr="00C42F8B" w:rsidRDefault="00846DB8" w:rsidP="0013669C">
            <w:pPr>
              <w:jc w:val="center"/>
              <w:rPr>
                <w:rFonts w:ascii="Arial" w:hAnsi="Arial"/>
              </w:rPr>
            </w:pPr>
          </w:p>
          <w:p w:rsidR="00846DB8" w:rsidRPr="00C42F8B" w:rsidRDefault="00846DB8" w:rsidP="0013669C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</w:rPr>
              <w:t>Pokrivenost troškova energenata i premije osiguranja</w:t>
            </w:r>
          </w:p>
        </w:tc>
        <w:tc>
          <w:tcPr>
            <w:tcW w:w="1415" w:type="dxa"/>
            <w:shd w:val="clear" w:color="auto" w:fill="auto"/>
          </w:tcPr>
          <w:p w:rsidR="00846DB8" w:rsidRPr="00C42F8B" w:rsidRDefault="00846DB8" w:rsidP="0013669C">
            <w:pPr>
              <w:jc w:val="center"/>
              <w:rPr>
                <w:rFonts w:ascii="Arial" w:hAnsi="Arial"/>
              </w:rPr>
            </w:pPr>
          </w:p>
          <w:p w:rsidR="00846DB8" w:rsidRPr="00C42F8B" w:rsidRDefault="00846DB8" w:rsidP="0013669C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</w:rPr>
              <w:t>kontinuirano</w:t>
            </w:r>
          </w:p>
        </w:tc>
        <w:tc>
          <w:tcPr>
            <w:tcW w:w="1415" w:type="dxa"/>
            <w:shd w:val="clear" w:color="auto" w:fill="auto"/>
          </w:tcPr>
          <w:p w:rsidR="00846DB8" w:rsidRPr="00C42F8B" w:rsidRDefault="00846DB8" w:rsidP="0013669C">
            <w:pPr>
              <w:jc w:val="center"/>
              <w:rPr>
                <w:rFonts w:ascii="Arial" w:hAnsi="Arial"/>
              </w:rPr>
            </w:pPr>
          </w:p>
          <w:p w:rsidR="00846DB8" w:rsidRPr="00C42F8B" w:rsidRDefault="00846DB8" w:rsidP="0013669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kontinuirano</w:t>
            </w:r>
          </w:p>
        </w:tc>
        <w:tc>
          <w:tcPr>
            <w:tcW w:w="1415" w:type="dxa"/>
            <w:shd w:val="clear" w:color="auto" w:fill="auto"/>
          </w:tcPr>
          <w:p w:rsidR="00846DB8" w:rsidRPr="00C42F8B" w:rsidRDefault="00846DB8" w:rsidP="0013669C">
            <w:pPr>
              <w:jc w:val="center"/>
              <w:rPr>
                <w:rFonts w:ascii="Arial" w:hAnsi="Arial"/>
              </w:rPr>
            </w:pPr>
          </w:p>
          <w:p w:rsidR="00846DB8" w:rsidRPr="00C42F8B" w:rsidRDefault="00846DB8" w:rsidP="0013669C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</w:rPr>
              <w:t>kontinuirano</w:t>
            </w:r>
          </w:p>
        </w:tc>
      </w:tr>
    </w:tbl>
    <w:p w:rsidR="009770B1" w:rsidRPr="005D7A24" w:rsidRDefault="009770B1" w:rsidP="009770B1">
      <w:pPr>
        <w:jc w:val="both"/>
        <w:rPr>
          <w:rFonts w:ascii="Arial" w:hAnsi="Arial" w:cs="Arial"/>
        </w:rPr>
      </w:pPr>
    </w:p>
    <w:p w:rsidR="007F4029" w:rsidRDefault="007F4029" w:rsidP="00F24BF5">
      <w:pPr>
        <w:jc w:val="both"/>
        <w:rPr>
          <w:rFonts w:ascii="Arial" w:hAnsi="Arial" w:cs="Arial"/>
          <w:b/>
          <w:u w:val="single"/>
        </w:rPr>
      </w:pPr>
    </w:p>
    <w:p w:rsidR="00CC40B7" w:rsidRDefault="00CC40B7" w:rsidP="00F24BF5">
      <w:pPr>
        <w:jc w:val="both"/>
        <w:rPr>
          <w:rFonts w:ascii="Arial" w:hAnsi="Arial" w:cs="Arial"/>
          <w:b/>
          <w:u w:val="single"/>
        </w:rPr>
      </w:pPr>
      <w:r w:rsidRPr="005D7A24">
        <w:rPr>
          <w:rFonts w:ascii="Arial" w:hAnsi="Arial" w:cs="Arial"/>
          <w:b/>
          <w:u w:val="single"/>
        </w:rPr>
        <w:lastRenderedPageBreak/>
        <w:t>PROGRAM 2301: PROGRAMI OBRAZOVANJA  IZNAD  STANDARDA</w:t>
      </w:r>
    </w:p>
    <w:p w:rsidR="00CA4B32" w:rsidRPr="005D7A24" w:rsidRDefault="00CA4B32" w:rsidP="00F24BF5">
      <w:pPr>
        <w:pStyle w:val="Default"/>
        <w:jc w:val="both"/>
        <w:rPr>
          <w:sz w:val="22"/>
          <w:szCs w:val="22"/>
        </w:rPr>
      </w:pPr>
    </w:p>
    <w:p w:rsidR="00EE241B" w:rsidRPr="005D7A24" w:rsidRDefault="00EE241B" w:rsidP="00F24BF5">
      <w:pPr>
        <w:jc w:val="both"/>
        <w:rPr>
          <w:rFonts w:ascii="Arial" w:hAnsi="Arial" w:cs="Arial"/>
          <w:b/>
        </w:rPr>
      </w:pPr>
      <w:r w:rsidRPr="005D7A24">
        <w:rPr>
          <w:rFonts w:ascii="Arial" w:hAnsi="Arial" w:cs="Arial"/>
          <w:b/>
        </w:rPr>
        <w:t>AKTIVNOST: A</w:t>
      </w:r>
      <w:r w:rsidR="006E6C5D" w:rsidRPr="005D7A24">
        <w:rPr>
          <w:rFonts w:ascii="Arial" w:hAnsi="Arial" w:cs="Arial"/>
          <w:b/>
        </w:rPr>
        <w:t xml:space="preserve"> 230102 Županijska natjecanja</w:t>
      </w:r>
    </w:p>
    <w:p w:rsidR="00846DB8" w:rsidRDefault="00846DB8" w:rsidP="00846DB8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 xml:space="preserve">Opis aktivnosti: </w:t>
      </w:r>
      <w:r>
        <w:rPr>
          <w:rFonts w:ascii="Arial" w:eastAsia="Calibri" w:hAnsi="Arial" w:cs="Arial"/>
        </w:rPr>
        <w:t>Sudjelovanje učenika na županijskim natjecanjima. Cilj provođenja školskih natjecanja je da se individualnim, mentorskim i timsko - suradničkim radom omogući učenicima da s obzirom na različite interese i mogućnosti razviju afinitete prema različitim nastavnim predmetima i sadržajima  Omogućiti djeci da kroz razne aktivnosti putem dodatne nastave pokažu svoja znanja i vještine</w:t>
      </w:r>
    </w:p>
    <w:p w:rsidR="001C75F2" w:rsidRPr="007F4029" w:rsidRDefault="007F4029" w:rsidP="001C75F2">
      <w:pPr>
        <w:jc w:val="both"/>
        <w:rPr>
          <w:rFonts w:ascii="Arial" w:hAnsi="Arial" w:cs="Arial"/>
          <w:b/>
        </w:rPr>
      </w:pPr>
      <w:r w:rsidRPr="007F4029">
        <w:rPr>
          <w:rFonts w:ascii="Arial" w:hAnsi="Arial" w:cs="Arial"/>
          <w:b/>
        </w:rPr>
        <w:t>Cilj uspješnosti:</w:t>
      </w:r>
    </w:p>
    <w:tbl>
      <w:tblPr>
        <w:tblStyle w:val="Reetkatablice"/>
        <w:tblW w:w="0" w:type="auto"/>
        <w:tblLook w:val="04A0"/>
      </w:tblPr>
      <w:tblGrid>
        <w:gridCol w:w="2405"/>
        <w:gridCol w:w="1700"/>
        <w:gridCol w:w="1780"/>
        <w:gridCol w:w="1011"/>
        <w:gridCol w:w="1203"/>
        <w:gridCol w:w="1189"/>
      </w:tblGrid>
      <w:tr w:rsidR="001C75F2" w:rsidTr="00635E98">
        <w:trPr>
          <w:trHeight w:val="758"/>
        </w:trPr>
        <w:tc>
          <w:tcPr>
            <w:tcW w:w="2405" w:type="dxa"/>
            <w:vMerge w:val="restart"/>
          </w:tcPr>
          <w:p w:rsidR="001C75F2" w:rsidRDefault="00BD4F42" w:rsidP="00BD4F42">
            <w:pPr>
              <w:spacing w:after="200" w:line="276" w:lineRule="auto"/>
              <w:rPr>
                <w:rFonts w:ascii="Arial" w:hAnsi="Arial" w:cs="Arial"/>
                <w:bCs/>
              </w:rPr>
            </w:pPr>
            <w:r w:rsidRPr="00432D5E">
              <w:rPr>
                <w:rFonts w:ascii="Arial" w:hAnsi="Arial"/>
              </w:rPr>
              <w:t>Naziv i broj mjere provedbenog programa Istarske županije</w:t>
            </w:r>
            <w:r>
              <w:rPr>
                <w:rFonts w:ascii="Arial" w:hAnsi="Arial"/>
              </w:rPr>
              <w:t xml:space="preserve"> za razdoblje  od 2022-2025.god.</w:t>
            </w:r>
          </w:p>
        </w:tc>
        <w:tc>
          <w:tcPr>
            <w:tcW w:w="1700" w:type="dxa"/>
            <w:vMerge w:val="restart"/>
          </w:tcPr>
          <w:p w:rsidR="001C75F2" w:rsidRDefault="007F4029" w:rsidP="007F40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Program u proračunu istarske županije</w:t>
            </w:r>
          </w:p>
        </w:tc>
        <w:tc>
          <w:tcPr>
            <w:tcW w:w="1780" w:type="dxa"/>
            <w:vMerge w:val="restart"/>
          </w:tcPr>
          <w:p w:rsidR="001C75F2" w:rsidRDefault="007F4029" w:rsidP="007F40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Aktivnost – poveznica – aktivnost u proračunu istarske županije</w:t>
            </w:r>
          </w:p>
        </w:tc>
        <w:tc>
          <w:tcPr>
            <w:tcW w:w="3403" w:type="dxa"/>
            <w:gridSpan w:val="3"/>
          </w:tcPr>
          <w:p w:rsidR="001C75F2" w:rsidRDefault="007F4029" w:rsidP="007F40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Planirana sredstva u financijskom planu (eur)</w:t>
            </w:r>
          </w:p>
        </w:tc>
      </w:tr>
      <w:tr w:rsidR="001C75F2" w:rsidTr="00635E98">
        <w:trPr>
          <w:trHeight w:val="757"/>
        </w:trPr>
        <w:tc>
          <w:tcPr>
            <w:tcW w:w="2405" w:type="dxa"/>
            <w:vMerge/>
          </w:tcPr>
          <w:p w:rsidR="001C75F2" w:rsidRDefault="001C75F2" w:rsidP="009602C0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700" w:type="dxa"/>
            <w:vMerge/>
          </w:tcPr>
          <w:p w:rsidR="001C75F2" w:rsidRDefault="001C75F2" w:rsidP="009602C0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780" w:type="dxa"/>
            <w:vMerge/>
          </w:tcPr>
          <w:p w:rsidR="001C75F2" w:rsidRDefault="001C75F2" w:rsidP="009602C0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011" w:type="dxa"/>
          </w:tcPr>
          <w:p w:rsidR="001C75F2" w:rsidRDefault="001C75F2" w:rsidP="009602C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2023.</w:t>
            </w:r>
          </w:p>
        </w:tc>
        <w:tc>
          <w:tcPr>
            <w:tcW w:w="1203" w:type="dxa"/>
          </w:tcPr>
          <w:p w:rsidR="001C75F2" w:rsidRDefault="001C75F2" w:rsidP="009602C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2024.</w:t>
            </w:r>
          </w:p>
        </w:tc>
        <w:tc>
          <w:tcPr>
            <w:tcW w:w="1189" w:type="dxa"/>
          </w:tcPr>
          <w:p w:rsidR="001C75F2" w:rsidRDefault="001C75F2" w:rsidP="009602C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2025.</w:t>
            </w:r>
          </w:p>
        </w:tc>
      </w:tr>
      <w:tr w:rsidR="001C75F2" w:rsidTr="00635E98">
        <w:tc>
          <w:tcPr>
            <w:tcW w:w="2405" w:type="dxa"/>
          </w:tcPr>
          <w:p w:rsidR="001C75F2" w:rsidRDefault="001C75F2" w:rsidP="009602C0">
            <w:pPr>
              <w:jc w:val="both"/>
              <w:rPr>
                <w:rFonts w:ascii="Arial" w:hAnsi="Arial" w:cs="Arial"/>
                <w:bCs/>
              </w:rPr>
            </w:pPr>
            <w:r w:rsidRPr="00C003B3">
              <w:rPr>
                <w:rFonts w:ascii="Arial" w:hAnsi="Arial" w:cs="Arial"/>
                <w:bCs/>
              </w:rPr>
              <w:t>2.1.2. Osiguranje i poboljšanje dostupnosti obrazovanja djeci i roditeljima/starateljima</w:t>
            </w:r>
          </w:p>
        </w:tc>
        <w:tc>
          <w:tcPr>
            <w:tcW w:w="1700" w:type="dxa"/>
          </w:tcPr>
          <w:p w:rsidR="001C75F2" w:rsidRDefault="001C75F2" w:rsidP="00846DB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2301 </w:t>
            </w:r>
          </w:p>
        </w:tc>
        <w:tc>
          <w:tcPr>
            <w:tcW w:w="1780" w:type="dxa"/>
          </w:tcPr>
          <w:p w:rsidR="001C75F2" w:rsidRDefault="001C75F2" w:rsidP="00846DB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A230102 </w:t>
            </w:r>
          </w:p>
        </w:tc>
        <w:tc>
          <w:tcPr>
            <w:tcW w:w="1011" w:type="dxa"/>
          </w:tcPr>
          <w:p w:rsidR="001C75F2" w:rsidRDefault="001C75F2" w:rsidP="009602C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203" w:type="dxa"/>
          </w:tcPr>
          <w:p w:rsidR="001C75F2" w:rsidRDefault="001C75F2" w:rsidP="009602C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189" w:type="dxa"/>
          </w:tcPr>
          <w:p w:rsidR="001C75F2" w:rsidRDefault="001C75F2" w:rsidP="009602C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</w:tbl>
    <w:p w:rsidR="00635E98" w:rsidRDefault="00635E98" w:rsidP="00635E98">
      <w:pPr>
        <w:jc w:val="both"/>
        <w:rPr>
          <w:rFonts w:ascii="Arial" w:eastAsia="Calibri" w:hAnsi="Arial" w:cs="Arial"/>
          <w:b/>
        </w:rPr>
      </w:pPr>
    </w:p>
    <w:p w:rsidR="00635E98" w:rsidRDefault="00635E98" w:rsidP="00635E98">
      <w:pPr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Pokazatelji uspješnosti: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1275"/>
        <w:gridCol w:w="1276"/>
        <w:gridCol w:w="1134"/>
        <w:gridCol w:w="1134"/>
        <w:gridCol w:w="1098"/>
      </w:tblGrid>
      <w:tr w:rsidR="00635E98" w:rsidRPr="005201B7" w:rsidTr="0013669C">
        <w:trPr>
          <w:trHeight w:val="285"/>
        </w:trPr>
        <w:tc>
          <w:tcPr>
            <w:tcW w:w="3369" w:type="dxa"/>
            <w:vMerge w:val="restart"/>
            <w:shd w:val="clear" w:color="auto" w:fill="auto"/>
          </w:tcPr>
          <w:p w:rsidR="00635E98" w:rsidRPr="005201B7" w:rsidRDefault="00635E98" w:rsidP="0013669C">
            <w:pPr>
              <w:jc w:val="both"/>
              <w:rPr>
                <w:rFonts w:ascii="Arial" w:hAnsi="Arial"/>
                <w:highlight w:val="lightGray"/>
              </w:rPr>
            </w:pPr>
            <w:r w:rsidRPr="005201B7">
              <w:rPr>
                <w:rFonts w:ascii="Arial" w:hAnsi="Arial"/>
              </w:rPr>
              <w:t>Pokazatelj rezultata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35E98" w:rsidRPr="005201B7" w:rsidRDefault="00635E98" w:rsidP="0013669C">
            <w:pPr>
              <w:jc w:val="both"/>
              <w:rPr>
                <w:rFonts w:ascii="Arial" w:hAnsi="Arial"/>
              </w:rPr>
            </w:pPr>
            <w:r w:rsidRPr="005201B7">
              <w:rPr>
                <w:rFonts w:ascii="Arial" w:hAnsi="Arial"/>
              </w:rPr>
              <w:t>Početna  vrijednost</w:t>
            </w:r>
          </w:p>
        </w:tc>
        <w:tc>
          <w:tcPr>
            <w:tcW w:w="4642" w:type="dxa"/>
            <w:gridSpan w:val="4"/>
            <w:shd w:val="clear" w:color="auto" w:fill="auto"/>
          </w:tcPr>
          <w:p w:rsidR="00635E98" w:rsidRPr="005201B7" w:rsidRDefault="00635E98" w:rsidP="0013669C">
            <w:pPr>
              <w:jc w:val="center"/>
              <w:rPr>
                <w:rFonts w:ascii="Arial" w:hAnsi="Arial"/>
              </w:rPr>
            </w:pPr>
            <w:r w:rsidRPr="005201B7">
              <w:rPr>
                <w:rFonts w:ascii="Arial" w:hAnsi="Arial"/>
              </w:rPr>
              <w:t>Ciljane vrijednosti</w:t>
            </w:r>
          </w:p>
        </w:tc>
      </w:tr>
      <w:tr w:rsidR="00635E98" w:rsidRPr="005201B7" w:rsidTr="0013669C">
        <w:trPr>
          <w:trHeight w:val="206"/>
        </w:trPr>
        <w:tc>
          <w:tcPr>
            <w:tcW w:w="3369" w:type="dxa"/>
            <w:vMerge/>
            <w:shd w:val="clear" w:color="auto" w:fill="auto"/>
          </w:tcPr>
          <w:p w:rsidR="00635E98" w:rsidRPr="005201B7" w:rsidRDefault="00635E98" w:rsidP="0013669C">
            <w:pPr>
              <w:jc w:val="both"/>
              <w:rPr>
                <w:rFonts w:ascii="Arial" w:hAnsi="Arial"/>
                <w:highlight w:val="lightGray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35E98" w:rsidRPr="005201B7" w:rsidRDefault="00635E98" w:rsidP="0013669C">
            <w:pPr>
              <w:jc w:val="both"/>
              <w:rPr>
                <w:rFonts w:ascii="Arial" w:hAnsi="Arial"/>
              </w:rPr>
            </w:pPr>
          </w:p>
        </w:tc>
        <w:tc>
          <w:tcPr>
            <w:tcW w:w="1276" w:type="dxa"/>
            <w:shd w:val="clear" w:color="auto" w:fill="auto"/>
          </w:tcPr>
          <w:p w:rsidR="00635E98" w:rsidRPr="005201B7" w:rsidRDefault="00635E98" w:rsidP="0013669C">
            <w:pPr>
              <w:jc w:val="center"/>
              <w:rPr>
                <w:rFonts w:ascii="Arial" w:hAnsi="Arial"/>
              </w:rPr>
            </w:pPr>
            <w:r w:rsidRPr="005201B7">
              <w:rPr>
                <w:rFonts w:ascii="Arial" w:hAnsi="Arial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:rsidR="00635E98" w:rsidRPr="005201B7" w:rsidRDefault="00635E98" w:rsidP="0013669C">
            <w:pPr>
              <w:jc w:val="center"/>
              <w:rPr>
                <w:rFonts w:ascii="Arial" w:hAnsi="Arial"/>
              </w:rPr>
            </w:pPr>
            <w:r w:rsidRPr="005201B7">
              <w:rPr>
                <w:rFonts w:ascii="Arial" w:hAnsi="Arial"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:rsidR="00635E98" w:rsidRPr="005201B7" w:rsidRDefault="00635E98" w:rsidP="0013669C">
            <w:pPr>
              <w:jc w:val="center"/>
              <w:rPr>
                <w:rFonts w:ascii="Arial" w:hAnsi="Arial"/>
              </w:rPr>
            </w:pPr>
            <w:r w:rsidRPr="005201B7">
              <w:rPr>
                <w:rFonts w:ascii="Arial" w:hAnsi="Arial"/>
              </w:rPr>
              <w:t>2024</w:t>
            </w:r>
          </w:p>
        </w:tc>
        <w:tc>
          <w:tcPr>
            <w:tcW w:w="1098" w:type="dxa"/>
            <w:shd w:val="clear" w:color="auto" w:fill="auto"/>
          </w:tcPr>
          <w:p w:rsidR="00635E98" w:rsidRPr="005201B7" w:rsidRDefault="00635E98" w:rsidP="0013669C">
            <w:pPr>
              <w:jc w:val="center"/>
              <w:rPr>
                <w:rFonts w:ascii="Arial" w:hAnsi="Arial"/>
              </w:rPr>
            </w:pPr>
            <w:r w:rsidRPr="005201B7">
              <w:rPr>
                <w:rFonts w:ascii="Arial" w:hAnsi="Arial"/>
              </w:rPr>
              <w:t>2025</w:t>
            </w:r>
          </w:p>
        </w:tc>
      </w:tr>
      <w:tr w:rsidR="00635E98" w:rsidRPr="005201B7" w:rsidTr="0013669C">
        <w:tc>
          <w:tcPr>
            <w:tcW w:w="3369" w:type="dxa"/>
            <w:shd w:val="clear" w:color="auto" w:fill="auto"/>
          </w:tcPr>
          <w:p w:rsidR="00635E98" w:rsidRPr="005201B7" w:rsidRDefault="00635E98" w:rsidP="0013669C">
            <w:pPr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</w:rPr>
              <w:t>Broj učenika koji ostvaruju dobre rezultate na županijskom natjecanju</w:t>
            </w:r>
          </w:p>
        </w:tc>
        <w:tc>
          <w:tcPr>
            <w:tcW w:w="1275" w:type="dxa"/>
            <w:shd w:val="clear" w:color="auto" w:fill="auto"/>
          </w:tcPr>
          <w:p w:rsidR="00635E98" w:rsidRPr="005201B7" w:rsidRDefault="00635E98" w:rsidP="0013669C">
            <w:pPr>
              <w:jc w:val="center"/>
              <w:rPr>
                <w:rFonts w:ascii="Arial" w:hAnsi="Arial"/>
              </w:rPr>
            </w:pPr>
          </w:p>
          <w:p w:rsidR="00635E98" w:rsidRPr="005201B7" w:rsidRDefault="00635E98" w:rsidP="0013669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635E98" w:rsidRPr="005201B7" w:rsidRDefault="00635E98" w:rsidP="0013669C">
            <w:pPr>
              <w:jc w:val="center"/>
              <w:rPr>
                <w:rFonts w:ascii="Arial" w:hAnsi="Arial"/>
              </w:rPr>
            </w:pPr>
          </w:p>
          <w:p w:rsidR="00635E98" w:rsidRPr="005201B7" w:rsidRDefault="00635E98" w:rsidP="0013669C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635E98" w:rsidRPr="005201B7" w:rsidRDefault="00635E98" w:rsidP="0013669C">
            <w:pPr>
              <w:jc w:val="center"/>
              <w:rPr>
                <w:rFonts w:ascii="Arial" w:hAnsi="Arial"/>
              </w:rPr>
            </w:pPr>
          </w:p>
          <w:p w:rsidR="00635E98" w:rsidRPr="005201B7" w:rsidRDefault="00635E98" w:rsidP="0013669C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635E98" w:rsidRPr="005201B7" w:rsidRDefault="00635E98" w:rsidP="0013669C">
            <w:pPr>
              <w:jc w:val="center"/>
              <w:rPr>
                <w:rFonts w:ascii="Arial" w:hAnsi="Arial"/>
              </w:rPr>
            </w:pPr>
          </w:p>
          <w:p w:rsidR="00635E98" w:rsidRPr="005201B7" w:rsidRDefault="00635E98" w:rsidP="0013669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1098" w:type="dxa"/>
            <w:shd w:val="clear" w:color="auto" w:fill="auto"/>
          </w:tcPr>
          <w:p w:rsidR="00635E98" w:rsidRPr="005201B7" w:rsidRDefault="00635E98" w:rsidP="0013669C">
            <w:pPr>
              <w:jc w:val="center"/>
              <w:rPr>
                <w:rFonts w:ascii="Arial" w:hAnsi="Arial"/>
              </w:rPr>
            </w:pPr>
          </w:p>
          <w:p w:rsidR="00635E98" w:rsidRPr="005201B7" w:rsidRDefault="00635E98" w:rsidP="0013669C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</w:rPr>
              <w:t>7</w:t>
            </w:r>
          </w:p>
        </w:tc>
      </w:tr>
    </w:tbl>
    <w:p w:rsidR="00635E98" w:rsidRPr="005D7A24" w:rsidRDefault="00635E98" w:rsidP="00F24BF5">
      <w:pPr>
        <w:jc w:val="both"/>
        <w:rPr>
          <w:rFonts w:ascii="Arial" w:hAnsi="Arial" w:cs="Arial"/>
        </w:rPr>
      </w:pPr>
    </w:p>
    <w:p w:rsidR="00CC40B7" w:rsidRPr="005D7A24" w:rsidRDefault="00CC40B7" w:rsidP="00F24BF5">
      <w:pPr>
        <w:jc w:val="both"/>
        <w:rPr>
          <w:rFonts w:ascii="Arial" w:hAnsi="Arial" w:cs="Arial"/>
        </w:rPr>
      </w:pPr>
      <w:r w:rsidRPr="005D7A24">
        <w:rPr>
          <w:rFonts w:ascii="Arial" w:hAnsi="Arial" w:cs="Arial"/>
          <w:b/>
        </w:rPr>
        <w:t>AKTIVNOST: A2</w:t>
      </w:r>
      <w:r w:rsidR="0012093C">
        <w:rPr>
          <w:rFonts w:ascii="Arial" w:hAnsi="Arial" w:cs="Arial"/>
          <w:b/>
        </w:rPr>
        <w:t>30106 Š</w:t>
      </w:r>
      <w:r w:rsidRPr="005D7A24">
        <w:rPr>
          <w:rFonts w:ascii="Arial" w:hAnsi="Arial" w:cs="Arial"/>
          <w:b/>
        </w:rPr>
        <w:t>kolska kuhinja</w:t>
      </w:r>
    </w:p>
    <w:p w:rsidR="00635E98" w:rsidRDefault="00635E98" w:rsidP="00635E98">
      <w:pPr>
        <w:jc w:val="both"/>
        <w:rPr>
          <w:rFonts w:ascii="Arial" w:eastAsia="Calibri" w:hAnsi="Arial" w:cs="Arial"/>
        </w:rPr>
      </w:pPr>
      <w:r w:rsidRPr="00A20163">
        <w:rPr>
          <w:rFonts w:ascii="Arial" w:eastAsia="Calibri" w:hAnsi="Arial" w:cs="Arial"/>
          <w:b/>
        </w:rPr>
        <w:t>Opis aktivnosti</w:t>
      </w:r>
      <w:r>
        <w:rPr>
          <w:rFonts w:ascii="Arial" w:eastAsia="Calibri" w:hAnsi="Arial" w:cs="Arial"/>
          <w:b/>
        </w:rPr>
        <w:t xml:space="preserve">: </w:t>
      </w:r>
      <w:r w:rsidRPr="00C635FA">
        <w:rPr>
          <w:rFonts w:ascii="Arial" w:eastAsia="Calibri" w:hAnsi="Arial" w:cs="Arial"/>
        </w:rPr>
        <w:t>P</w:t>
      </w:r>
      <w:r w:rsidRPr="00A20163">
        <w:rPr>
          <w:rFonts w:ascii="Arial" w:eastAsia="Calibri" w:hAnsi="Arial" w:cs="Arial"/>
        </w:rPr>
        <w:t xml:space="preserve">lanirani su rashodi po realnoj procijeni ostvarenja istih koji služe za financiranje prehrane učenika dok borave u školi u skladu s propisanim normativima koje donosi ministarstvo nadležno za zdravstvo. Tjedni jelovnik objavljuje se na školskoj oglasnoj ploči škole. U cilju očuvanja zdravlja učenika u školi se ne nudi brza hrana i gazirana pića. Prehrana se izvodi u blagovaonici škole. </w:t>
      </w:r>
      <w:r>
        <w:rPr>
          <w:rFonts w:ascii="Arial" w:eastAsia="Calibri" w:hAnsi="Arial" w:cs="Arial"/>
        </w:rPr>
        <w:t xml:space="preserve">Financiranje se vrši uplatama roditelja i općina Raša preko socijalnih programa. </w:t>
      </w:r>
      <w:r w:rsidRPr="00A20163">
        <w:rPr>
          <w:rFonts w:ascii="Arial" w:eastAsia="Calibri" w:hAnsi="Arial" w:cs="Arial"/>
        </w:rPr>
        <w:t>Cilj provođenja je da se djeca što zdravije hrane.</w:t>
      </w:r>
    </w:p>
    <w:p w:rsidR="0012093C" w:rsidRPr="007F4029" w:rsidRDefault="007F4029" w:rsidP="0012093C">
      <w:pPr>
        <w:jc w:val="both"/>
        <w:rPr>
          <w:rFonts w:ascii="Arial" w:hAnsi="Arial" w:cs="Arial"/>
          <w:b/>
        </w:rPr>
      </w:pPr>
      <w:r w:rsidRPr="007F4029">
        <w:rPr>
          <w:rFonts w:ascii="Arial" w:hAnsi="Arial" w:cs="Arial"/>
          <w:b/>
        </w:rPr>
        <w:t>Cilj uspješnosti:</w:t>
      </w:r>
    </w:p>
    <w:tbl>
      <w:tblPr>
        <w:tblStyle w:val="Reetkatablice"/>
        <w:tblW w:w="0" w:type="auto"/>
        <w:tblLook w:val="04A0"/>
      </w:tblPr>
      <w:tblGrid>
        <w:gridCol w:w="2405"/>
        <w:gridCol w:w="1617"/>
        <w:gridCol w:w="1704"/>
        <w:gridCol w:w="1054"/>
        <w:gridCol w:w="1261"/>
        <w:gridCol w:w="1247"/>
      </w:tblGrid>
      <w:tr w:rsidR="0012093C" w:rsidTr="009602C0">
        <w:trPr>
          <w:trHeight w:val="758"/>
        </w:trPr>
        <w:tc>
          <w:tcPr>
            <w:tcW w:w="1940" w:type="dxa"/>
            <w:vMerge w:val="restart"/>
          </w:tcPr>
          <w:p w:rsidR="0012093C" w:rsidRDefault="00BD4F42" w:rsidP="00BD4F42">
            <w:pPr>
              <w:spacing w:after="200" w:line="276" w:lineRule="auto"/>
              <w:rPr>
                <w:rFonts w:ascii="Arial" w:hAnsi="Arial" w:cs="Arial"/>
                <w:bCs/>
              </w:rPr>
            </w:pPr>
            <w:r w:rsidRPr="00432D5E">
              <w:rPr>
                <w:rFonts w:ascii="Arial" w:hAnsi="Arial"/>
              </w:rPr>
              <w:t xml:space="preserve">Naziv i broj mjere provedbenog </w:t>
            </w:r>
            <w:r w:rsidRPr="00432D5E">
              <w:rPr>
                <w:rFonts w:ascii="Arial" w:hAnsi="Arial"/>
              </w:rPr>
              <w:lastRenderedPageBreak/>
              <w:t>programa Istarske županije</w:t>
            </w:r>
            <w:r>
              <w:rPr>
                <w:rFonts w:ascii="Arial" w:hAnsi="Arial"/>
              </w:rPr>
              <w:t xml:space="preserve"> za razdoblje  od 2022-2025.god.</w:t>
            </w:r>
          </w:p>
        </w:tc>
        <w:tc>
          <w:tcPr>
            <w:tcW w:w="1723" w:type="dxa"/>
            <w:vMerge w:val="restart"/>
          </w:tcPr>
          <w:p w:rsidR="0012093C" w:rsidRDefault="007F4029" w:rsidP="007F40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 xml:space="preserve">Program u proračunu </w:t>
            </w:r>
            <w:r>
              <w:rPr>
                <w:rFonts w:ascii="Arial" w:hAnsi="Arial" w:cs="Arial"/>
                <w:bCs/>
              </w:rPr>
              <w:lastRenderedPageBreak/>
              <w:t>istarske županije</w:t>
            </w:r>
          </w:p>
        </w:tc>
        <w:tc>
          <w:tcPr>
            <w:tcW w:w="1832" w:type="dxa"/>
            <w:vMerge w:val="restart"/>
          </w:tcPr>
          <w:p w:rsidR="0012093C" w:rsidRDefault="007F4029" w:rsidP="007F40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 xml:space="preserve">Aktivnost – poveznica – </w:t>
            </w:r>
            <w:r>
              <w:rPr>
                <w:rFonts w:ascii="Arial" w:hAnsi="Arial" w:cs="Arial"/>
                <w:bCs/>
              </w:rPr>
              <w:lastRenderedPageBreak/>
              <w:t>aktivnost u proračunu istarske županije</w:t>
            </w:r>
          </w:p>
        </w:tc>
        <w:tc>
          <w:tcPr>
            <w:tcW w:w="3793" w:type="dxa"/>
            <w:gridSpan w:val="3"/>
          </w:tcPr>
          <w:p w:rsidR="0012093C" w:rsidRDefault="007F4029" w:rsidP="007F40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Planirana sredstva u financijskom planu (eur)</w:t>
            </w:r>
          </w:p>
        </w:tc>
      </w:tr>
      <w:tr w:rsidR="0012093C" w:rsidTr="009602C0">
        <w:trPr>
          <w:trHeight w:val="757"/>
        </w:trPr>
        <w:tc>
          <w:tcPr>
            <w:tcW w:w="1940" w:type="dxa"/>
            <w:vMerge/>
          </w:tcPr>
          <w:p w:rsidR="0012093C" w:rsidRDefault="0012093C" w:rsidP="009602C0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723" w:type="dxa"/>
            <w:vMerge/>
          </w:tcPr>
          <w:p w:rsidR="0012093C" w:rsidRDefault="0012093C" w:rsidP="009602C0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832" w:type="dxa"/>
            <w:vMerge/>
          </w:tcPr>
          <w:p w:rsidR="0012093C" w:rsidRDefault="0012093C" w:rsidP="009602C0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097" w:type="dxa"/>
          </w:tcPr>
          <w:p w:rsidR="0012093C" w:rsidRDefault="0012093C" w:rsidP="009602C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2023.</w:t>
            </w:r>
          </w:p>
        </w:tc>
        <w:tc>
          <w:tcPr>
            <w:tcW w:w="1357" w:type="dxa"/>
          </w:tcPr>
          <w:p w:rsidR="0012093C" w:rsidRDefault="0012093C" w:rsidP="009602C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2024.</w:t>
            </w:r>
          </w:p>
        </w:tc>
        <w:tc>
          <w:tcPr>
            <w:tcW w:w="1339" w:type="dxa"/>
          </w:tcPr>
          <w:p w:rsidR="0012093C" w:rsidRDefault="0012093C" w:rsidP="009602C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2025.</w:t>
            </w:r>
          </w:p>
        </w:tc>
      </w:tr>
      <w:tr w:rsidR="0012093C" w:rsidTr="009602C0">
        <w:tc>
          <w:tcPr>
            <w:tcW w:w="1940" w:type="dxa"/>
          </w:tcPr>
          <w:p w:rsidR="0012093C" w:rsidRDefault="0012093C" w:rsidP="007F4029">
            <w:pPr>
              <w:rPr>
                <w:rFonts w:ascii="Arial" w:hAnsi="Arial" w:cs="Arial"/>
                <w:bCs/>
              </w:rPr>
            </w:pPr>
            <w:r w:rsidRPr="00C003B3">
              <w:rPr>
                <w:rFonts w:ascii="Arial" w:hAnsi="Arial" w:cs="Arial"/>
                <w:bCs/>
              </w:rPr>
              <w:lastRenderedPageBreak/>
              <w:t>2.1.2. Osiguranje i poboljšanje dostupnosti obrazovanja djeci i roditeljima/starateljima</w:t>
            </w:r>
          </w:p>
        </w:tc>
        <w:tc>
          <w:tcPr>
            <w:tcW w:w="1723" w:type="dxa"/>
          </w:tcPr>
          <w:p w:rsidR="0012093C" w:rsidRDefault="0012093C" w:rsidP="00635E9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2301 </w:t>
            </w:r>
          </w:p>
        </w:tc>
        <w:tc>
          <w:tcPr>
            <w:tcW w:w="1832" w:type="dxa"/>
          </w:tcPr>
          <w:p w:rsidR="0012093C" w:rsidRDefault="0012093C" w:rsidP="00635E9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A230106 </w:t>
            </w:r>
          </w:p>
        </w:tc>
        <w:tc>
          <w:tcPr>
            <w:tcW w:w="1097" w:type="dxa"/>
          </w:tcPr>
          <w:p w:rsidR="0012093C" w:rsidRDefault="0012093C" w:rsidP="009602C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24.314</w:t>
            </w:r>
          </w:p>
        </w:tc>
        <w:tc>
          <w:tcPr>
            <w:tcW w:w="1357" w:type="dxa"/>
          </w:tcPr>
          <w:p w:rsidR="0012093C" w:rsidRDefault="0012093C" w:rsidP="009602C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24.314</w:t>
            </w:r>
          </w:p>
        </w:tc>
        <w:tc>
          <w:tcPr>
            <w:tcW w:w="1339" w:type="dxa"/>
          </w:tcPr>
          <w:p w:rsidR="0012093C" w:rsidRDefault="0012093C" w:rsidP="009602C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24.314</w:t>
            </w:r>
          </w:p>
        </w:tc>
      </w:tr>
    </w:tbl>
    <w:p w:rsidR="0012093C" w:rsidRDefault="0012093C" w:rsidP="0012093C">
      <w:pPr>
        <w:jc w:val="both"/>
        <w:rPr>
          <w:rFonts w:ascii="Arial" w:hAnsi="Arial" w:cs="Arial"/>
        </w:rPr>
      </w:pPr>
    </w:p>
    <w:p w:rsidR="00635E98" w:rsidRDefault="00635E98" w:rsidP="00635E98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>Pokazatelji uspješnost</w:t>
      </w:r>
      <w:r w:rsidRPr="00A20163">
        <w:rPr>
          <w:rFonts w:ascii="Arial" w:eastAsia="Calibri" w:hAnsi="Arial" w:cs="Arial"/>
          <w:b/>
        </w:rPr>
        <w:t>:</w:t>
      </w:r>
      <w:r>
        <w:rPr>
          <w:rFonts w:ascii="Arial" w:eastAsia="Calibri" w:hAnsi="Arial" w:cs="Arial"/>
          <w:b/>
        </w:rPr>
        <w:t xml:space="preserve"> </w:t>
      </w:r>
      <w:r>
        <w:rPr>
          <w:rFonts w:ascii="Arial" w:eastAsia="Calibri" w:hAnsi="Arial" w:cs="Arial"/>
        </w:rPr>
        <w:t>Težiti povećanju b</w:t>
      </w:r>
      <w:r w:rsidRPr="00A20163">
        <w:rPr>
          <w:rFonts w:ascii="Arial" w:eastAsia="Calibri" w:hAnsi="Arial" w:cs="Arial"/>
        </w:rPr>
        <w:t>roj</w:t>
      </w:r>
      <w:r>
        <w:rPr>
          <w:rFonts w:ascii="Arial" w:eastAsia="Calibri" w:hAnsi="Arial" w:cs="Arial"/>
        </w:rPr>
        <w:t>a</w:t>
      </w:r>
      <w:r w:rsidRPr="00A20163">
        <w:rPr>
          <w:rFonts w:ascii="Arial" w:eastAsia="Calibri" w:hAnsi="Arial" w:cs="Arial"/>
        </w:rPr>
        <w:t xml:space="preserve"> učenika </w:t>
      </w:r>
      <w:r>
        <w:rPr>
          <w:rFonts w:ascii="Arial" w:eastAsia="Calibri" w:hAnsi="Arial" w:cs="Arial"/>
        </w:rPr>
        <w:t>prehrane u školskoj kuhinji.</w:t>
      </w:r>
    </w:p>
    <w:p w:rsidR="00635E98" w:rsidRDefault="00635E98" w:rsidP="00635E98">
      <w:pPr>
        <w:jc w:val="both"/>
        <w:rPr>
          <w:rFonts w:ascii="Arial" w:eastAsia="Calibri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1275"/>
        <w:gridCol w:w="1276"/>
        <w:gridCol w:w="1134"/>
        <w:gridCol w:w="1134"/>
        <w:gridCol w:w="1098"/>
      </w:tblGrid>
      <w:tr w:rsidR="00635E98" w:rsidRPr="005201B7" w:rsidTr="0013669C">
        <w:trPr>
          <w:trHeight w:val="285"/>
        </w:trPr>
        <w:tc>
          <w:tcPr>
            <w:tcW w:w="3369" w:type="dxa"/>
            <w:vMerge w:val="restart"/>
            <w:shd w:val="clear" w:color="auto" w:fill="auto"/>
          </w:tcPr>
          <w:p w:rsidR="00635E98" w:rsidRPr="005201B7" w:rsidRDefault="00635E98" w:rsidP="0013669C">
            <w:pPr>
              <w:jc w:val="both"/>
              <w:rPr>
                <w:rFonts w:ascii="Arial" w:hAnsi="Arial"/>
                <w:highlight w:val="lightGray"/>
              </w:rPr>
            </w:pPr>
            <w:r w:rsidRPr="005201B7">
              <w:rPr>
                <w:rFonts w:ascii="Arial" w:hAnsi="Arial"/>
              </w:rPr>
              <w:t>Pokazatelj rezultata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35E98" w:rsidRPr="005201B7" w:rsidRDefault="00635E98" w:rsidP="0013669C">
            <w:pPr>
              <w:jc w:val="both"/>
              <w:rPr>
                <w:rFonts w:ascii="Arial" w:hAnsi="Arial"/>
              </w:rPr>
            </w:pPr>
            <w:r w:rsidRPr="005201B7">
              <w:rPr>
                <w:rFonts w:ascii="Arial" w:hAnsi="Arial"/>
              </w:rPr>
              <w:t>Početna  vrijednost</w:t>
            </w:r>
          </w:p>
        </w:tc>
        <w:tc>
          <w:tcPr>
            <w:tcW w:w="4642" w:type="dxa"/>
            <w:gridSpan w:val="4"/>
            <w:shd w:val="clear" w:color="auto" w:fill="auto"/>
          </w:tcPr>
          <w:p w:rsidR="00635E98" w:rsidRPr="005201B7" w:rsidRDefault="00635E98" w:rsidP="0013669C">
            <w:pPr>
              <w:jc w:val="center"/>
              <w:rPr>
                <w:rFonts w:ascii="Arial" w:hAnsi="Arial"/>
              </w:rPr>
            </w:pPr>
            <w:r w:rsidRPr="005201B7">
              <w:rPr>
                <w:rFonts w:ascii="Arial" w:hAnsi="Arial"/>
              </w:rPr>
              <w:t>Ciljane vrijednosti</w:t>
            </w:r>
          </w:p>
        </w:tc>
      </w:tr>
      <w:tr w:rsidR="00635E98" w:rsidRPr="005201B7" w:rsidTr="0013669C">
        <w:trPr>
          <w:trHeight w:val="206"/>
        </w:trPr>
        <w:tc>
          <w:tcPr>
            <w:tcW w:w="3369" w:type="dxa"/>
            <w:vMerge/>
            <w:shd w:val="clear" w:color="auto" w:fill="auto"/>
          </w:tcPr>
          <w:p w:rsidR="00635E98" w:rsidRPr="005201B7" w:rsidRDefault="00635E98" w:rsidP="0013669C">
            <w:pPr>
              <w:jc w:val="both"/>
              <w:rPr>
                <w:rFonts w:ascii="Arial" w:hAnsi="Arial"/>
                <w:highlight w:val="lightGray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35E98" w:rsidRPr="005201B7" w:rsidRDefault="00635E98" w:rsidP="0013669C">
            <w:pPr>
              <w:jc w:val="both"/>
              <w:rPr>
                <w:rFonts w:ascii="Arial" w:hAnsi="Arial"/>
              </w:rPr>
            </w:pPr>
          </w:p>
        </w:tc>
        <w:tc>
          <w:tcPr>
            <w:tcW w:w="1276" w:type="dxa"/>
            <w:shd w:val="clear" w:color="auto" w:fill="auto"/>
          </w:tcPr>
          <w:p w:rsidR="00635E98" w:rsidRPr="005201B7" w:rsidRDefault="00635E98" w:rsidP="0013669C">
            <w:pPr>
              <w:jc w:val="center"/>
              <w:rPr>
                <w:rFonts w:ascii="Arial" w:hAnsi="Arial"/>
              </w:rPr>
            </w:pPr>
            <w:r w:rsidRPr="005201B7">
              <w:rPr>
                <w:rFonts w:ascii="Arial" w:hAnsi="Arial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:rsidR="00635E98" w:rsidRPr="005201B7" w:rsidRDefault="00635E98" w:rsidP="0013669C">
            <w:pPr>
              <w:jc w:val="center"/>
              <w:rPr>
                <w:rFonts w:ascii="Arial" w:hAnsi="Arial"/>
              </w:rPr>
            </w:pPr>
            <w:r w:rsidRPr="005201B7">
              <w:rPr>
                <w:rFonts w:ascii="Arial" w:hAnsi="Arial"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:rsidR="00635E98" w:rsidRPr="005201B7" w:rsidRDefault="00635E98" w:rsidP="0013669C">
            <w:pPr>
              <w:jc w:val="center"/>
              <w:rPr>
                <w:rFonts w:ascii="Arial" w:hAnsi="Arial"/>
              </w:rPr>
            </w:pPr>
            <w:r w:rsidRPr="005201B7">
              <w:rPr>
                <w:rFonts w:ascii="Arial" w:hAnsi="Arial"/>
              </w:rPr>
              <w:t>2024</w:t>
            </w:r>
          </w:p>
        </w:tc>
        <w:tc>
          <w:tcPr>
            <w:tcW w:w="1098" w:type="dxa"/>
            <w:shd w:val="clear" w:color="auto" w:fill="auto"/>
          </w:tcPr>
          <w:p w:rsidR="00635E98" w:rsidRPr="005201B7" w:rsidRDefault="00635E98" w:rsidP="0013669C">
            <w:pPr>
              <w:jc w:val="center"/>
              <w:rPr>
                <w:rFonts w:ascii="Arial" w:hAnsi="Arial"/>
              </w:rPr>
            </w:pPr>
            <w:r w:rsidRPr="005201B7">
              <w:rPr>
                <w:rFonts w:ascii="Arial" w:hAnsi="Arial"/>
              </w:rPr>
              <w:t>2025</w:t>
            </w:r>
          </w:p>
        </w:tc>
      </w:tr>
      <w:tr w:rsidR="00635E98" w:rsidRPr="005201B7" w:rsidTr="0013669C">
        <w:tc>
          <w:tcPr>
            <w:tcW w:w="3369" w:type="dxa"/>
            <w:shd w:val="clear" w:color="auto" w:fill="auto"/>
          </w:tcPr>
          <w:p w:rsidR="00635E98" w:rsidRPr="005201B7" w:rsidRDefault="00635E98" w:rsidP="0013669C">
            <w:pPr>
              <w:rPr>
                <w:rFonts w:ascii="Arial" w:hAnsi="Arial"/>
                <w:highlight w:val="lightGray"/>
              </w:rPr>
            </w:pPr>
            <w:r w:rsidRPr="005201B7">
              <w:rPr>
                <w:rFonts w:ascii="Arial" w:hAnsi="Arial"/>
              </w:rPr>
              <w:t>Broj djece koji se hrane u školskoj kuhinji</w:t>
            </w:r>
          </w:p>
        </w:tc>
        <w:tc>
          <w:tcPr>
            <w:tcW w:w="1275" w:type="dxa"/>
            <w:shd w:val="clear" w:color="auto" w:fill="auto"/>
          </w:tcPr>
          <w:p w:rsidR="00635E98" w:rsidRPr="005201B7" w:rsidRDefault="00635E98" w:rsidP="0013669C">
            <w:pPr>
              <w:jc w:val="center"/>
              <w:rPr>
                <w:rFonts w:ascii="Arial" w:hAnsi="Arial"/>
              </w:rPr>
            </w:pPr>
          </w:p>
          <w:p w:rsidR="00635E98" w:rsidRPr="005201B7" w:rsidRDefault="00635E98" w:rsidP="0013669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67</w:t>
            </w:r>
          </w:p>
        </w:tc>
        <w:tc>
          <w:tcPr>
            <w:tcW w:w="1276" w:type="dxa"/>
            <w:shd w:val="clear" w:color="auto" w:fill="auto"/>
          </w:tcPr>
          <w:p w:rsidR="00635E98" w:rsidRPr="005201B7" w:rsidRDefault="00635E98" w:rsidP="0013669C">
            <w:pPr>
              <w:jc w:val="center"/>
              <w:rPr>
                <w:rFonts w:ascii="Arial" w:hAnsi="Arial"/>
              </w:rPr>
            </w:pPr>
          </w:p>
          <w:p w:rsidR="00635E98" w:rsidRPr="005201B7" w:rsidRDefault="00635E98" w:rsidP="0013669C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</w:rPr>
              <w:t>67</w:t>
            </w:r>
          </w:p>
        </w:tc>
        <w:tc>
          <w:tcPr>
            <w:tcW w:w="1134" w:type="dxa"/>
            <w:shd w:val="clear" w:color="auto" w:fill="auto"/>
          </w:tcPr>
          <w:p w:rsidR="00635E98" w:rsidRDefault="00635E98" w:rsidP="0013669C">
            <w:pPr>
              <w:jc w:val="center"/>
              <w:rPr>
                <w:rFonts w:ascii="Arial" w:hAnsi="Arial"/>
              </w:rPr>
            </w:pPr>
          </w:p>
          <w:p w:rsidR="00635E98" w:rsidRPr="005201B7" w:rsidRDefault="00635E98" w:rsidP="0013669C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</w:rPr>
              <w:t>70</w:t>
            </w:r>
          </w:p>
        </w:tc>
        <w:tc>
          <w:tcPr>
            <w:tcW w:w="1134" w:type="dxa"/>
            <w:shd w:val="clear" w:color="auto" w:fill="auto"/>
          </w:tcPr>
          <w:p w:rsidR="00635E98" w:rsidRPr="005201B7" w:rsidRDefault="00635E98" w:rsidP="0013669C">
            <w:pPr>
              <w:jc w:val="center"/>
              <w:rPr>
                <w:rFonts w:ascii="Arial" w:hAnsi="Arial"/>
              </w:rPr>
            </w:pPr>
          </w:p>
          <w:p w:rsidR="00635E98" w:rsidRPr="005201B7" w:rsidRDefault="00635E98" w:rsidP="0013669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70</w:t>
            </w:r>
          </w:p>
        </w:tc>
        <w:tc>
          <w:tcPr>
            <w:tcW w:w="1098" w:type="dxa"/>
            <w:shd w:val="clear" w:color="auto" w:fill="auto"/>
          </w:tcPr>
          <w:p w:rsidR="00635E98" w:rsidRPr="005201B7" w:rsidRDefault="00635E98" w:rsidP="0013669C">
            <w:pPr>
              <w:jc w:val="center"/>
              <w:rPr>
                <w:rFonts w:ascii="Arial" w:hAnsi="Arial"/>
              </w:rPr>
            </w:pPr>
          </w:p>
          <w:p w:rsidR="00635E98" w:rsidRPr="005201B7" w:rsidRDefault="00635E98" w:rsidP="0013669C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</w:rPr>
              <w:t>70</w:t>
            </w:r>
          </w:p>
        </w:tc>
      </w:tr>
    </w:tbl>
    <w:p w:rsidR="00635E98" w:rsidRDefault="00635E98" w:rsidP="0012093C">
      <w:pPr>
        <w:jc w:val="both"/>
        <w:rPr>
          <w:rFonts w:ascii="Arial" w:hAnsi="Arial" w:cs="Arial"/>
        </w:rPr>
      </w:pPr>
    </w:p>
    <w:p w:rsidR="00CC40B7" w:rsidRPr="005D7A24" w:rsidRDefault="00CC40B7" w:rsidP="00F24BF5">
      <w:pPr>
        <w:pStyle w:val="StandardWeb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5D7A24">
        <w:rPr>
          <w:rFonts w:ascii="Arial" w:hAnsi="Arial" w:cs="Arial"/>
          <w:b/>
          <w:color w:val="000000"/>
          <w:sz w:val="22"/>
          <w:szCs w:val="22"/>
        </w:rPr>
        <w:t>AKTIVNOST: A230107 Produženi boravak</w:t>
      </w:r>
    </w:p>
    <w:p w:rsidR="00635E98" w:rsidRDefault="00635E98" w:rsidP="00635E98">
      <w:pPr>
        <w:jc w:val="both"/>
        <w:rPr>
          <w:rFonts w:ascii="Arial" w:eastAsia="Calibri" w:hAnsi="Arial" w:cs="Arial"/>
        </w:rPr>
      </w:pPr>
      <w:r w:rsidRPr="00A20163">
        <w:rPr>
          <w:rFonts w:ascii="Arial" w:eastAsia="Calibri" w:hAnsi="Arial" w:cs="Arial"/>
          <w:b/>
        </w:rPr>
        <w:t>Opis aktivnosti:</w:t>
      </w:r>
      <w:r>
        <w:rPr>
          <w:rFonts w:ascii="Arial" w:eastAsia="Calibri" w:hAnsi="Arial" w:cs="Arial"/>
          <w:b/>
        </w:rPr>
        <w:t xml:space="preserve"> </w:t>
      </w:r>
      <w:r w:rsidRPr="00C635FA">
        <w:rPr>
          <w:rFonts w:ascii="Arial" w:eastAsia="Calibri" w:hAnsi="Arial" w:cs="Arial"/>
        </w:rPr>
        <w:t>P</w:t>
      </w:r>
      <w:r w:rsidRPr="00A20163">
        <w:rPr>
          <w:rFonts w:ascii="Arial" w:eastAsia="Calibri" w:hAnsi="Arial" w:cs="Arial"/>
        </w:rPr>
        <w:t>roduženi boravak neobvezan je oblik odgojno-obrazovnog rada namijenjen učenicima razredne nastave koji se provodi izvan redovite nastave i ima svoje pedagoške, odgojne, zdravstvene i socijalne vrijednosti.</w:t>
      </w:r>
      <w:r>
        <w:rPr>
          <w:rFonts w:ascii="Arial" w:eastAsia="Calibri" w:hAnsi="Arial" w:cs="Arial"/>
        </w:rPr>
        <w:t xml:space="preserve"> </w:t>
      </w:r>
    </w:p>
    <w:p w:rsidR="00635E98" w:rsidRDefault="00635E98" w:rsidP="00635E98">
      <w:pPr>
        <w:jc w:val="both"/>
        <w:rPr>
          <w:rFonts w:ascii="Arial" w:eastAsia="Calibri" w:hAnsi="Arial" w:cs="Arial"/>
        </w:rPr>
      </w:pPr>
      <w:r w:rsidRPr="00C635FA">
        <w:rPr>
          <w:rFonts w:ascii="Arial" w:eastAsia="Calibri" w:hAnsi="Arial" w:cs="Arial"/>
        </w:rPr>
        <w:t>N</w:t>
      </w:r>
      <w:r w:rsidRPr="00A20163">
        <w:rPr>
          <w:rFonts w:ascii="Arial" w:eastAsia="Calibri" w:hAnsi="Arial" w:cs="Arial"/>
        </w:rPr>
        <w:t xml:space="preserve">ajvažniji je cilj omogućavanje stručne pomoći u rješavanju postavljanih zadataka, razvijanje i poticanje sposobnosti za samostalni i timski rad, te zbrinjavanje djece do povratka roditelja s posla. </w:t>
      </w:r>
    </w:p>
    <w:p w:rsidR="00F43557" w:rsidRPr="007F4029" w:rsidRDefault="007F4029" w:rsidP="00F43557">
      <w:pPr>
        <w:jc w:val="both"/>
        <w:rPr>
          <w:rFonts w:ascii="Arial" w:hAnsi="Arial" w:cs="Arial"/>
          <w:b/>
        </w:rPr>
      </w:pPr>
      <w:r w:rsidRPr="007F4029">
        <w:rPr>
          <w:rFonts w:ascii="Arial" w:hAnsi="Arial" w:cs="Arial"/>
          <w:b/>
        </w:rPr>
        <w:t>Cilj uspješnosti:</w:t>
      </w:r>
    </w:p>
    <w:tbl>
      <w:tblPr>
        <w:tblStyle w:val="Reetkatablice"/>
        <w:tblW w:w="0" w:type="auto"/>
        <w:tblLook w:val="04A0"/>
      </w:tblPr>
      <w:tblGrid>
        <w:gridCol w:w="2405"/>
        <w:gridCol w:w="1617"/>
        <w:gridCol w:w="1704"/>
        <w:gridCol w:w="1054"/>
        <w:gridCol w:w="1261"/>
        <w:gridCol w:w="1247"/>
      </w:tblGrid>
      <w:tr w:rsidR="00F43557" w:rsidTr="009602C0">
        <w:trPr>
          <w:trHeight w:val="758"/>
        </w:trPr>
        <w:tc>
          <w:tcPr>
            <w:tcW w:w="1940" w:type="dxa"/>
            <w:vMerge w:val="restart"/>
          </w:tcPr>
          <w:p w:rsidR="00F43557" w:rsidRDefault="00BD4F42" w:rsidP="00BD4F42">
            <w:pPr>
              <w:rPr>
                <w:rFonts w:ascii="Arial" w:hAnsi="Arial" w:cs="Arial"/>
                <w:bCs/>
              </w:rPr>
            </w:pPr>
            <w:r w:rsidRPr="00432D5E">
              <w:rPr>
                <w:rFonts w:ascii="Arial" w:hAnsi="Arial"/>
              </w:rPr>
              <w:t>Naziv i broj mjere provedbenog programa Istarske županije</w:t>
            </w:r>
            <w:r>
              <w:rPr>
                <w:rFonts w:ascii="Arial" w:hAnsi="Arial"/>
              </w:rPr>
              <w:t xml:space="preserve"> za razdoblje  od 2022-2025.god.</w:t>
            </w:r>
          </w:p>
        </w:tc>
        <w:tc>
          <w:tcPr>
            <w:tcW w:w="1723" w:type="dxa"/>
            <w:vMerge w:val="restart"/>
          </w:tcPr>
          <w:p w:rsidR="00F43557" w:rsidRDefault="007F4029" w:rsidP="009602C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Program u proračunu istarske županije</w:t>
            </w:r>
          </w:p>
        </w:tc>
        <w:tc>
          <w:tcPr>
            <w:tcW w:w="1832" w:type="dxa"/>
            <w:vMerge w:val="restart"/>
          </w:tcPr>
          <w:p w:rsidR="00F43557" w:rsidRDefault="007F4029" w:rsidP="009602C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Aktivnost – poveznica – aktivnost u proračunu istarske županije</w:t>
            </w:r>
          </w:p>
        </w:tc>
        <w:tc>
          <w:tcPr>
            <w:tcW w:w="3793" w:type="dxa"/>
            <w:gridSpan w:val="3"/>
          </w:tcPr>
          <w:p w:rsidR="00F43557" w:rsidRDefault="007F4029" w:rsidP="009602C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Planirana sredstva u financijskom planu (eur)</w:t>
            </w:r>
          </w:p>
        </w:tc>
      </w:tr>
      <w:tr w:rsidR="00F43557" w:rsidTr="009602C0">
        <w:trPr>
          <w:trHeight w:val="757"/>
        </w:trPr>
        <w:tc>
          <w:tcPr>
            <w:tcW w:w="1940" w:type="dxa"/>
            <w:vMerge/>
          </w:tcPr>
          <w:p w:rsidR="00F43557" w:rsidRDefault="00F43557" w:rsidP="009602C0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723" w:type="dxa"/>
            <w:vMerge/>
          </w:tcPr>
          <w:p w:rsidR="00F43557" w:rsidRDefault="00F43557" w:rsidP="009602C0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832" w:type="dxa"/>
            <w:vMerge/>
          </w:tcPr>
          <w:p w:rsidR="00F43557" w:rsidRDefault="00F43557" w:rsidP="009602C0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097" w:type="dxa"/>
          </w:tcPr>
          <w:p w:rsidR="00F43557" w:rsidRDefault="00F43557" w:rsidP="009602C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2023.</w:t>
            </w:r>
          </w:p>
        </w:tc>
        <w:tc>
          <w:tcPr>
            <w:tcW w:w="1357" w:type="dxa"/>
          </w:tcPr>
          <w:p w:rsidR="00F43557" w:rsidRDefault="00F43557" w:rsidP="009602C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2024.</w:t>
            </w:r>
          </w:p>
        </w:tc>
        <w:tc>
          <w:tcPr>
            <w:tcW w:w="1339" w:type="dxa"/>
          </w:tcPr>
          <w:p w:rsidR="00F43557" w:rsidRDefault="00F43557" w:rsidP="009602C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2025.</w:t>
            </w:r>
          </w:p>
        </w:tc>
      </w:tr>
      <w:tr w:rsidR="00F43557" w:rsidTr="009602C0">
        <w:tc>
          <w:tcPr>
            <w:tcW w:w="1940" w:type="dxa"/>
          </w:tcPr>
          <w:p w:rsidR="00F43557" w:rsidRDefault="00F43557" w:rsidP="007F4029">
            <w:pPr>
              <w:rPr>
                <w:rFonts w:ascii="Arial" w:hAnsi="Arial" w:cs="Arial"/>
                <w:bCs/>
              </w:rPr>
            </w:pPr>
            <w:r w:rsidRPr="00C003B3">
              <w:rPr>
                <w:rFonts w:ascii="Arial" w:hAnsi="Arial" w:cs="Arial"/>
                <w:bCs/>
              </w:rPr>
              <w:t>2.1.2. Osiguranje i poboljšanje dostupnosti obrazovanja djeci i roditeljima/starateljima</w:t>
            </w:r>
          </w:p>
        </w:tc>
        <w:tc>
          <w:tcPr>
            <w:tcW w:w="1723" w:type="dxa"/>
          </w:tcPr>
          <w:p w:rsidR="00F43557" w:rsidRDefault="00F43557" w:rsidP="00635E9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2301 </w:t>
            </w:r>
          </w:p>
        </w:tc>
        <w:tc>
          <w:tcPr>
            <w:tcW w:w="1832" w:type="dxa"/>
          </w:tcPr>
          <w:p w:rsidR="00F43557" w:rsidRDefault="00F43557" w:rsidP="00635E9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A230107 </w:t>
            </w:r>
          </w:p>
        </w:tc>
        <w:tc>
          <w:tcPr>
            <w:tcW w:w="1097" w:type="dxa"/>
          </w:tcPr>
          <w:p w:rsidR="00F43557" w:rsidRDefault="00F43557" w:rsidP="009602C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29.920</w:t>
            </w:r>
          </w:p>
        </w:tc>
        <w:tc>
          <w:tcPr>
            <w:tcW w:w="1357" w:type="dxa"/>
          </w:tcPr>
          <w:p w:rsidR="00F43557" w:rsidRDefault="00F43557" w:rsidP="009602C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29.920</w:t>
            </w:r>
          </w:p>
        </w:tc>
        <w:tc>
          <w:tcPr>
            <w:tcW w:w="1339" w:type="dxa"/>
          </w:tcPr>
          <w:p w:rsidR="00F43557" w:rsidRDefault="00F43557" w:rsidP="009602C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29.920</w:t>
            </w:r>
          </w:p>
        </w:tc>
      </w:tr>
    </w:tbl>
    <w:p w:rsidR="00F43557" w:rsidRDefault="00F43557" w:rsidP="00F43557">
      <w:pPr>
        <w:jc w:val="both"/>
        <w:rPr>
          <w:rFonts w:ascii="Arial" w:hAnsi="Arial" w:cs="Arial"/>
        </w:rPr>
      </w:pPr>
    </w:p>
    <w:p w:rsidR="00635E98" w:rsidRDefault="00635E98" w:rsidP="00635E98">
      <w:pPr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Pokazatelji uspješnosti:</w:t>
      </w:r>
    </w:p>
    <w:p w:rsidR="00635E98" w:rsidRDefault="00635E98" w:rsidP="00635E98">
      <w:pPr>
        <w:jc w:val="both"/>
        <w:rPr>
          <w:rFonts w:ascii="Arial" w:eastAsia="Calibri" w:hAnsi="Arial" w:cs="Arial"/>
        </w:rPr>
      </w:pPr>
      <w:r w:rsidRPr="00A20163">
        <w:rPr>
          <w:rFonts w:ascii="Arial" w:eastAsia="Calibri" w:hAnsi="Arial" w:cs="Arial"/>
        </w:rPr>
        <w:lastRenderedPageBreak/>
        <w:t>Financiranje se provodi tako da troškove djelatnika osiguravaju općine s čijeg su područja učenici korisnici produženog boravka. Prehranu u iznosu od 1</w:t>
      </w:r>
      <w:r>
        <w:rPr>
          <w:rFonts w:ascii="Arial" w:eastAsia="Calibri" w:hAnsi="Arial" w:cs="Arial"/>
        </w:rPr>
        <w:t>8</w:t>
      </w:r>
      <w:r w:rsidRPr="00A20163">
        <w:rPr>
          <w:rFonts w:ascii="Arial" w:eastAsia="Calibri" w:hAnsi="Arial" w:cs="Arial"/>
        </w:rPr>
        <w:t xml:space="preserve">,00 kn dnevno sufinanciraju roditelji.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1275"/>
        <w:gridCol w:w="1276"/>
        <w:gridCol w:w="1134"/>
        <w:gridCol w:w="1134"/>
        <w:gridCol w:w="1098"/>
      </w:tblGrid>
      <w:tr w:rsidR="00635E98" w:rsidRPr="002630A6" w:rsidTr="0013669C">
        <w:trPr>
          <w:trHeight w:val="285"/>
        </w:trPr>
        <w:tc>
          <w:tcPr>
            <w:tcW w:w="3369" w:type="dxa"/>
            <w:vMerge w:val="restart"/>
            <w:shd w:val="clear" w:color="auto" w:fill="auto"/>
          </w:tcPr>
          <w:p w:rsidR="00635E98" w:rsidRPr="00151FB3" w:rsidRDefault="00635E98" w:rsidP="0013669C">
            <w:pPr>
              <w:jc w:val="both"/>
              <w:rPr>
                <w:rFonts w:ascii="Arial" w:hAnsi="Arial"/>
                <w:highlight w:val="lightGray"/>
              </w:rPr>
            </w:pPr>
            <w:r w:rsidRPr="00151FB3">
              <w:rPr>
                <w:rFonts w:ascii="Arial" w:hAnsi="Arial"/>
              </w:rPr>
              <w:t>Pokazatelj rezultata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35E98" w:rsidRPr="00151FB3" w:rsidRDefault="00635E98" w:rsidP="0013669C">
            <w:pPr>
              <w:jc w:val="both"/>
              <w:rPr>
                <w:rFonts w:ascii="Arial" w:hAnsi="Arial"/>
              </w:rPr>
            </w:pPr>
            <w:r w:rsidRPr="00151FB3">
              <w:rPr>
                <w:rFonts w:ascii="Arial" w:hAnsi="Arial"/>
              </w:rPr>
              <w:t>Početna  vrijednost</w:t>
            </w:r>
          </w:p>
        </w:tc>
        <w:tc>
          <w:tcPr>
            <w:tcW w:w="4642" w:type="dxa"/>
            <w:gridSpan w:val="4"/>
            <w:shd w:val="clear" w:color="auto" w:fill="auto"/>
          </w:tcPr>
          <w:p w:rsidR="00635E98" w:rsidRPr="00151FB3" w:rsidRDefault="00635E98" w:rsidP="0013669C">
            <w:pPr>
              <w:jc w:val="center"/>
              <w:rPr>
                <w:rFonts w:ascii="Arial" w:hAnsi="Arial"/>
              </w:rPr>
            </w:pPr>
            <w:r w:rsidRPr="00151FB3">
              <w:rPr>
                <w:rFonts w:ascii="Arial" w:hAnsi="Arial"/>
              </w:rPr>
              <w:t>Ciljane vrijednosti</w:t>
            </w:r>
          </w:p>
        </w:tc>
      </w:tr>
      <w:tr w:rsidR="00635E98" w:rsidRPr="002630A6" w:rsidTr="0013669C">
        <w:trPr>
          <w:trHeight w:val="206"/>
        </w:trPr>
        <w:tc>
          <w:tcPr>
            <w:tcW w:w="3369" w:type="dxa"/>
            <w:vMerge/>
            <w:shd w:val="clear" w:color="auto" w:fill="auto"/>
          </w:tcPr>
          <w:p w:rsidR="00635E98" w:rsidRPr="00151FB3" w:rsidRDefault="00635E98" w:rsidP="0013669C">
            <w:pPr>
              <w:jc w:val="both"/>
              <w:rPr>
                <w:rFonts w:ascii="Arial" w:hAnsi="Arial"/>
                <w:highlight w:val="lightGray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35E98" w:rsidRPr="00151FB3" w:rsidRDefault="00635E98" w:rsidP="0013669C">
            <w:pPr>
              <w:jc w:val="both"/>
              <w:rPr>
                <w:rFonts w:ascii="Arial" w:hAnsi="Arial"/>
              </w:rPr>
            </w:pPr>
          </w:p>
        </w:tc>
        <w:tc>
          <w:tcPr>
            <w:tcW w:w="1276" w:type="dxa"/>
            <w:shd w:val="clear" w:color="auto" w:fill="auto"/>
          </w:tcPr>
          <w:p w:rsidR="00635E98" w:rsidRPr="00151FB3" w:rsidRDefault="00635E98" w:rsidP="0013669C">
            <w:pPr>
              <w:jc w:val="center"/>
              <w:rPr>
                <w:rFonts w:ascii="Arial" w:hAnsi="Arial"/>
              </w:rPr>
            </w:pPr>
            <w:r w:rsidRPr="00151FB3">
              <w:rPr>
                <w:rFonts w:ascii="Arial" w:hAnsi="Arial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:rsidR="00635E98" w:rsidRPr="00151FB3" w:rsidRDefault="00635E98" w:rsidP="0013669C">
            <w:pPr>
              <w:jc w:val="center"/>
              <w:rPr>
                <w:rFonts w:ascii="Arial" w:hAnsi="Arial"/>
              </w:rPr>
            </w:pPr>
            <w:r w:rsidRPr="00151FB3">
              <w:rPr>
                <w:rFonts w:ascii="Arial" w:hAnsi="Arial"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:rsidR="00635E98" w:rsidRPr="00151FB3" w:rsidRDefault="00635E98" w:rsidP="0013669C">
            <w:pPr>
              <w:jc w:val="center"/>
              <w:rPr>
                <w:rFonts w:ascii="Arial" w:hAnsi="Arial"/>
              </w:rPr>
            </w:pPr>
            <w:r w:rsidRPr="00151FB3">
              <w:rPr>
                <w:rFonts w:ascii="Arial" w:hAnsi="Arial"/>
              </w:rPr>
              <w:t>2024</w:t>
            </w:r>
          </w:p>
        </w:tc>
        <w:tc>
          <w:tcPr>
            <w:tcW w:w="1098" w:type="dxa"/>
            <w:shd w:val="clear" w:color="auto" w:fill="auto"/>
          </w:tcPr>
          <w:p w:rsidR="00635E98" w:rsidRPr="00151FB3" w:rsidRDefault="00635E98" w:rsidP="0013669C">
            <w:pPr>
              <w:jc w:val="center"/>
              <w:rPr>
                <w:rFonts w:ascii="Arial" w:hAnsi="Arial"/>
              </w:rPr>
            </w:pPr>
            <w:r w:rsidRPr="00151FB3">
              <w:rPr>
                <w:rFonts w:ascii="Arial" w:hAnsi="Arial"/>
              </w:rPr>
              <w:t>2025</w:t>
            </w:r>
          </w:p>
        </w:tc>
      </w:tr>
      <w:tr w:rsidR="00635E98" w:rsidRPr="002630A6" w:rsidTr="00635E98">
        <w:trPr>
          <w:trHeight w:val="546"/>
        </w:trPr>
        <w:tc>
          <w:tcPr>
            <w:tcW w:w="3369" w:type="dxa"/>
            <w:shd w:val="clear" w:color="auto" w:fill="auto"/>
          </w:tcPr>
          <w:p w:rsidR="00635E98" w:rsidRPr="00151FB3" w:rsidRDefault="00635E98" w:rsidP="0013669C">
            <w:pPr>
              <w:rPr>
                <w:rFonts w:ascii="Arial" w:hAnsi="Arial"/>
                <w:highlight w:val="lightGray"/>
              </w:rPr>
            </w:pPr>
            <w:r w:rsidRPr="00151FB3">
              <w:rPr>
                <w:rFonts w:ascii="Arial" w:hAnsi="Arial"/>
              </w:rPr>
              <w:t>Broj učenika u produženom boravku</w:t>
            </w:r>
          </w:p>
        </w:tc>
        <w:tc>
          <w:tcPr>
            <w:tcW w:w="1275" w:type="dxa"/>
            <w:shd w:val="clear" w:color="auto" w:fill="auto"/>
          </w:tcPr>
          <w:p w:rsidR="00635E98" w:rsidRPr="00151FB3" w:rsidRDefault="00635E98" w:rsidP="0013669C">
            <w:pPr>
              <w:jc w:val="center"/>
              <w:rPr>
                <w:rFonts w:ascii="Arial" w:hAnsi="Arial"/>
              </w:rPr>
            </w:pPr>
          </w:p>
          <w:p w:rsidR="00635E98" w:rsidRPr="00151FB3" w:rsidRDefault="00635E98" w:rsidP="00635E98">
            <w:pPr>
              <w:jc w:val="center"/>
              <w:rPr>
                <w:rFonts w:ascii="Arial" w:hAnsi="Arial"/>
              </w:rPr>
            </w:pPr>
            <w:r w:rsidRPr="00151FB3">
              <w:rPr>
                <w:rFonts w:ascii="Arial" w:hAnsi="Arial"/>
              </w:rPr>
              <w:t>2</w:t>
            </w:r>
            <w:r>
              <w:rPr>
                <w:rFonts w:ascii="Arial" w:hAnsi="Arial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35E98" w:rsidRPr="00151FB3" w:rsidRDefault="00635E98" w:rsidP="0013669C">
            <w:pPr>
              <w:jc w:val="center"/>
              <w:rPr>
                <w:rFonts w:ascii="Arial" w:hAnsi="Arial"/>
              </w:rPr>
            </w:pPr>
          </w:p>
          <w:p w:rsidR="00635E98" w:rsidRPr="00151FB3" w:rsidRDefault="00635E98" w:rsidP="00635E98">
            <w:pPr>
              <w:jc w:val="center"/>
              <w:rPr>
                <w:rFonts w:ascii="Arial" w:hAnsi="Arial"/>
                <w:highlight w:val="lightGray"/>
              </w:rPr>
            </w:pPr>
            <w:r w:rsidRPr="00151FB3">
              <w:rPr>
                <w:rFonts w:ascii="Arial" w:hAnsi="Arial"/>
              </w:rPr>
              <w:t>2</w:t>
            </w:r>
            <w:r>
              <w:rPr>
                <w:rFonts w:ascii="Arial" w:hAnsi="Arial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35E98" w:rsidRPr="00151FB3" w:rsidRDefault="00635E98" w:rsidP="0013669C">
            <w:pPr>
              <w:jc w:val="center"/>
              <w:rPr>
                <w:rFonts w:ascii="Arial" w:hAnsi="Arial"/>
              </w:rPr>
            </w:pPr>
          </w:p>
          <w:p w:rsidR="00635E98" w:rsidRPr="00151FB3" w:rsidRDefault="00635E98" w:rsidP="00635E98">
            <w:pPr>
              <w:jc w:val="center"/>
              <w:rPr>
                <w:rFonts w:ascii="Arial" w:hAnsi="Arial"/>
                <w:highlight w:val="lightGray"/>
              </w:rPr>
            </w:pPr>
            <w:r w:rsidRPr="00151FB3">
              <w:rPr>
                <w:rFonts w:ascii="Arial" w:hAnsi="Arial"/>
              </w:rPr>
              <w:t>2</w:t>
            </w:r>
            <w:r>
              <w:rPr>
                <w:rFonts w:ascii="Arial" w:hAnsi="Arial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35E98" w:rsidRPr="00151FB3" w:rsidRDefault="00635E98" w:rsidP="0013669C">
            <w:pPr>
              <w:jc w:val="center"/>
              <w:rPr>
                <w:rFonts w:ascii="Arial" w:hAnsi="Arial"/>
              </w:rPr>
            </w:pPr>
          </w:p>
          <w:p w:rsidR="00635E98" w:rsidRPr="00151FB3" w:rsidRDefault="00635E98" w:rsidP="00635E98">
            <w:pPr>
              <w:jc w:val="center"/>
              <w:rPr>
                <w:rFonts w:ascii="Arial" w:hAnsi="Arial"/>
              </w:rPr>
            </w:pPr>
            <w:r w:rsidRPr="00151FB3">
              <w:rPr>
                <w:rFonts w:ascii="Arial" w:hAnsi="Arial"/>
              </w:rPr>
              <w:t>2</w:t>
            </w:r>
            <w:r>
              <w:rPr>
                <w:rFonts w:ascii="Arial" w:hAnsi="Arial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:rsidR="00635E98" w:rsidRPr="00151FB3" w:rsidRDefault="00635E98" w:rsidP="0013669C">
            <w:pPr>
              <w:jc w:val="center"/>
              <w:rPr>
                <w:rFonts w:ascii="Arial" w:hAnsi="Arial"/>
              </w:rPr>
            </w:pPr>
          </w:p>
          <w:p w:rsidR="00635E98" w:rsidRPr="00151FB3" w:rsidRDefault="00635E98" w:rsidP="00635E98">
            <w:pPr>
              <w:jc w:val="center"/>
              <w:rPr>
                <w:rFonts w:ascii="Arial" w:hAnsi="Arial"/>
                <w:highlight w:val="lightGray"/>
              </w:rPr>
            </w:pPr>
            <w:r w:rsidRPr="00151FB3">
              <w:rPr>
                <w:rFonts w:ascii="Arial" w:hAnsi="Arial"/>
              </w:rPr>
              <w:t>2</w:t>
            </w:r>
            <w:r>
              <w:rPr>
                <w:rFonts w:ascii="Arial" w:hAnsi="Arial"/>
              </w:rPr>
              <w:t>2</w:t>
            </w:r>
          </w:p>
        </w:tc>
      </w:tr>
    </w:tbl>
    <w:p w:rsidR="00635E98" w:rsidRDefault="00635E98" w:rsidP="00F43557">
      <w:pPr>
        <w:jc w:val="both"/>
        <w:rPr>
          <w:rFonts w:ascii="Arial" w:hAnsi="Arial" w:cs="Arial"/>
        </w:rPr>
      </w:pPr>
    </w:p>
    <w:p w:rsidR="00CC40B7" w:rsidRPr="005D7A24" w:rsidRDefault="00CC40B7" w:rsidP="00F24BF5">
      <w:pPr>
        <w:jc w:val="both"/>
        <w:rPr>
          <w:rFonts w:ascii="Arial" w:hAnsi="Arial" w:cs="Arial"/>
          <w:b/>
        </w:rPr>
      </w:pPr>
      <w:r w:rsidRPr="005D7A24">
        <w:rPr>
          <w:rFonts w:ascii="Arial" w:hAnsi="Arial" w:cs="Arial"/>
          <w:b/>
        </w:rPr>
        <w:t>AKTIVNOST: A230116 – Školski list, časopisi i knjige</w:t>
      </w:r>
    </w:p>
    <w:p w:rsidR="00635E98" w:rsidRPr="00265377" w:rsidRDefault="00635E98" w:rsidP="00635E98">
      <w:pPr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 xml:space="preserve">Opis aktivnosti: </w:t>
      </w:r>
      <w:r>
        <w:rPr>
          <w:rFonts w:ascii="Arial" w:eastAsia="Calibri" w:hAnsi="Arial" w:cs="Arial"/>
        </w:rPr>
        <w:t>Planirana su sredstva za  udžbenike i radne udžbenike obveznih i izbornih predmeta, financirani sredstvima Ministarstva znanosti i obrazovanja .</w:t>
      </w:r>
    </w:p>
    <w:p w:rsidR="00635E98" w:rsidRDefault="00635E98" w:rsidP="00635E98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Cilj je učiniti uvjete školovanja jednakim za svu djecu i poboljšati standard obrazovnog sustava te omogućiti učenicima kvalitetan rad sa pruženim nastavnim materijalima.</w:t>
      </w:r>
    </w:p>
    <w:p w:rsidR="00F43557" w:rsidRPr="007F4029" w:rsidRDefault="007F4029" w:rsidP="00F43557">
      <w:pPr>
        <w:jc w:val="both"/>
        <w:rPr>
          <w:rFonts w:ascii="Arial" w:hAnsi="Arial" w:cs="Arial"/>
          <w:b/>
        </w:rPr>
      </w:pPr>
      <w:r w:rsidRPr="007F4029">
        <w:rPr>
          <w:rFonts w:ascii="Arial" w:hAnsi="Arial" w:cs="Arial"/>
          <w:b/>
        </w:rPr>
        <w:t>Cilj uspješnosti:</w:t>
      </w:r>
    </w:p>
    <w:tbl>
      <w:tblPr>
        <w:tblStyle w:val="Reetkatablice"/>
        <w:tblW w:w="0" w:type="auto"/>
        <w:tblLook w:val="04A0"/>
      </w:tblPr>
      <w:tblGrid>
        <w:gridCol w:w="2466"/>
        <w:gridCol w:w="1620"/>
        <w:gridCol w:w="1707"/>
        <w:gridCol w:w="1031"/>
        <w:gridCol w:w="1239"/>
        <w:gridCol w:w="1225"/>
      </w:tblGrid>
      <w:tr w:rsidR="00F43557" w:rsidTr="009602C0">
        <w:trPr>
          <w:trHeight w:val="758"/>
        </w:trPr>
        <w:tc>
          <w:tcPr>
            <w:tcW w:w="1940" w:type="dxa"/>
            <w:vMerge w:val="restart"/>
          </w:tcPr>
          <w:p w:rsidR="00F43557" w:rsidRDefault="00BD4F42" w:rsidP="00BD4F42">
            <w:pPr>
              <w:rPr>
                <w:rFonts w:ascii="Arial" w:hAnsi="Arial" w:cs="Arial"/>
                <w:bCs/>
              </w:rPr>
            </w:pPr>
            <w:r w:rsidRPr="00432D5E">
              <w:rPr>
                <w:rFonts w:ascii="Arial" w:hAnsi="Arial"/>
              </w:rPr>
              <w:t>Naziv i broj mjere provedbenog programa Istarske županije</w:t>
            </w:r>
            <w:r>
              <w:rPr>
                <w:rFonts w:ascii="Arial" w:hAnsi="Arial"/>
              </w:rPr>
              <w:t xml:space="preserve"> za razdoblje  od 2022-2025.god.</w:t>
            </w:r>
          </w:p>
        </w:tc>
        <w:tc>
          <w:tcPr>
            <w:tcW w:w="1723" w:type="dxa"/>
            <w:vMerge w:val="restart"/>
          </w:tcPr>
          <w:p w:rsidR="00F43557" w:rsidRDefault="007F4029" w:rsidP="009602C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Program u proračunu istarske županije</w:t>
            </w:r>
          </w:p>
        </w:tc>
        <w:tc>
          <w:tcPr>
            <w:tcW w:w="1832" w:type="dxa"/>
            <w:vMerge w:val="restart"/>
          </w:tcPr>
          <w:p w:rsidR="00F43557" w:rsidRDefault="007F4029" w:rsidP="009602C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Aktivnost – poveznica – aktivnost u proračunu istarske županije</w:t>
            </w:r>
          </w:p>
        </w:tc>
        <w:tc>
          <w:tcPr>
            <w:tcW w:w="3793" w:type="dxa"/>
            <w:gridSpan w:val="3"/>
          </w:tcPr>
          <w:p w:rsidR="00F43557" w:rsidRDefault="007F4029" w:rsidP="009602C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Planirana sredstva u financijskom planu (eur)</w:t>
            </w:r>
          </w:p>
        </w:tc>
      </w:tr>
      <w:tr w:rsidR="00F43557" w:rsidTr="009602C0">
        <w:trPr>
          <w:trHeight w:val="757"/>
        </w:trPr>
        <w:tc>
          <w:tcPr>
            <w:tcW w:w="1940" w:type="dxa"/>
            <w:vMerge/>
          </w:tcPr>
          <w:p w:rsidR="00F43557" w:rsidRDefault="00F43557" w:rsidP="009602C0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723" w:type="dxa"/>
            <w:vMerge/>
          </w:tcPr>
          <w:p w:rsidR="00F43557" w:rsidRDefault="00F43557" w:rsidP="009602C0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832" w:type="dxa"/>
            <w:vMerge/>
          </w:tcPr>
          <w:p w:rsidR="00F43557" w:rsidRDefault="00F43557" w:rsidP="009602C0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097" w:type="dxa"/>
          </w:tcPr>
          <w:p w:rsidR="00F43557" w:rsidRDefault="00F43557" w:rsidP="009602C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2023.</w:t>
            </w:r>
          </w:p>
        </w:tc>
        <w:tc>
          <w:tcPr>
            <w:tcW w:w="1357" w:type="dxa"/>
          </w:tcPr>
          <w:p w:rsidR="00F43557" w:rsidRDefault="00F43557" w:rsidP="009602C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2024.</w:t>
            </w:r>
          </w:p>
        </w:tc>
        <w:tc>
          <w:tcPr>
            <w:tcW w:w="1339" w:type="dxa"/>
          </w:tcPr>
          <w:p w:rsidR="00F43557" w:rsidRDefault="00F43557" w:rsidP="009602C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2025.</w:t>
            </w:r>
          </w:p>
        </w:tc>
      </w:tr>
      <w:tr w:rsidR="00F43557" w:rsidTr="009602C0">
        <w:tc>
          <w:tcPr>
            <w:tcW w:w="1940" w:type="dxa"/>
          </w:tcPr>
          <w:p w:rsidR="00F43557" w:rsidRDefault="00635E98" w:rsidP="00635E98">
            <w:pPr>
              <w:rPr>
                <w:rFonts w:ascii="Arial" w:hAnsi="Arial" w:cs="Arial"/>
                <w:bCs/>
              </w:rPr>
            </w:pPr>
            <w:r w:rsidRPr="00432D5E">
              <w:rPr>
                <w:rFonts w:ascii="Arial" w:hAnsi="Arial" w:cs="Arial"/>
              </w:rPr>
              <w:t>2.1.2. Osiguranje i poboljšanje dostupnosti obrazovanja djeci i roditeljima/starateljima.</w:t>
            </w:r>
          </w:p>
        </w:tc>
        <w:tc>
          <w:tcPr>
            <w:tcW w:w="1723" w:type="dxa"/>
          </w:tcPr>
          <w:p w:rsidR="00F43557" w:rsidRDefault="00F43557" w:rsidP="00635E9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2301 </w:t>
            </w:r>
          </w:p>
        </w:tc>
        <w:tc>
          <w:tcPr>
            <w:tcW w:w="1832" w:type="dxa"/>
          </w:tcPr>
          <w:p w:rsidR="00F43557" w:rsidRDefault="00F43557" w:rsidP="0054403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A230116 Školski list, časopisi, knjige</w:t>
            </w:r>
          </w:p>
        </w:tc>
        <w:tc>
          <w:tcPr>
            <w:tcW w:w="1097" w:type="dxa"/>
          </w:tcPr>
          <w:p w:rsidR="00F43557" w:rsidRDefault="00F43557" w:rsidP="009602C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9.158</w:t>
            </w:r>
          </w:p>
        </w:tc>
        <w:tc>
          <w:tcPr>
            <w:tcW w:w="1357" w:type="dxa"/>
          </w:tcPr>
          <w:p w:rsidR="00F43557" w:rsidRDefault="00F43557" w:rsidP="009602C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9.158</w:t>
            </w:r>
          </w:p>
        </w:tc>
        <w:tc>
          <w:tcPr>
            <w:tcW w:w="1339" w:type="dxa"/>
          </w:tcPr>
          <w:p w:rsidR="00F43557" w:rsidRDefault="00F43557" w:rsidP="009602C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9.158</w:t>
            </w:r>
          </w:p>
        </w:tc>
      </w:tr>
    </w:tbl>
    <w:p w:rsidR="00F43557" w:rsidRDefault="00F43557" w:rsidP="00F43557">
      <w:pPr>
        <w:jc w:val="both"/>
        <w:rPr>
          <w:rFonts w:ascii="Arial" w:hAnsi="Arial" w:cs="Arial"/>
        </w:rPr>
      </w:pPr>
    </w:p>
    <w:p w:rsidR="00635E98" w:rsidRDefault="00635E98" w:rsidP="00635E98">
      <w:pPr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>Pokazatelji</w:t>
      </w:r>
      <w:r w:rsidRPr="004F6845">
        <w:rPr>
          <w:rFonts w:ascii="Arial" w:eastAsia="Calibri" w:hAnsi="Arial" w:cs="Arial"/>
          <w:b/>
        </w:rPr>
        <w:t xml:space="preserve"> uspješnosti:</w:t>
      </w:r>
      <w:r>
        <w:rPr>
          <w:rFonts w:ascii="Arial" w:eastAsia="Calibri" w:hAnsi="Arial" w:cs="Arial"/>
          <w:b/>
        </w:rPr>
        <w:t xml:space="preserve"> </w:t>
      </w:r>
      <w:r w:rsidRPr="007F1533">
        <w:rPr>
          <w:rFonts w:ascii="Arial" w:eastAsia="Calibri" w:hAnsi="Arial" w:cs="Arial"/>
        </w:rPr>
        <w:t>O</w:t>
      </w:r>
      <w:r>
        <w:rPr>
          <w:rFonts w:ascii="Arial" w:eastAsia="Calibri" w:hAnsi="Arial" w:cs="Arial"/>
        </w:rPr>
        <w:t>mogućiti učenicima kvalitetan rad sa pruženim nastavnim materijalima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13"/>
        <w:gridCol w:w="1234"/>
        <w:gridCol w:w="1074"/>
        <w:gridCol w:w="1415"/>
        <w:gridCol w:w="1415"/>
        <w:gridCol w:w="1537"/>
      </w:tblGrid>
      <w:tr w:rsidR="00635E98" w:rsidRPr="002630A6" w:rsidTr="00635E98">
        <w:trPr>
          <w:trHeight w:val="285"/>
        </w:trPr>
        <w:tc>
          <w:tcPr>
            <w:tcW w:w="2613" w:type="dxa"/>
            <w:vMerge w:val="restart"/>
            <w:shd w:val="clear" w:color="auto" w:fill="auto"/>
          </w:tcPr>
          <w:p w:rsidR="00635E98" w:rsidRPr="00C415D3" w:rsidRDefault="00635E98" w:rsidP="0013669C">
            <w:pPr>
              <w:jc w:val="both"/>
              <w:rPr>
                <w:rFonts w:ascii="Arial" w:hAnsi="Arial"/>
                <w:highlight w:val="lightGray"/>
              </w:rPr>
            </w:pPr>
            <w:r w:rsidRPr="00C415D3">
              <w:rPr>
                <w:rFonts w:ascii="Arial" w:hAnsi="Arial"/>
              </w:rPr>
              <w:t>Pokazatelj rezultata</w:t>
            </w:r>
          </w:p>
        </w:tc>
        <w:tc>
          <w:tcPr>
            <w:tcW w:w="1234" w:type="dxa"/>
            <w:vMerge w:val="restart"/>
            <w:shd w:val="clear" w:color="auto" w:fill="auto"/>
          </w:tcPr>
          <w:p w:rsidR="00635E98" w:rsidRPr="00C415D3" w:rsidRDefault="00635E98" w:rsidP="0013669C">
            <w:pPr>
              <w:jc w:val="both"/>
              <w:rPr>
                <w:rFonts w:ascii="Arial" w:hAnsi="Arial"/>
              </w:rPr>
            </w:pPr>
            <w:r w:rsidRPr="00C415D3">
              <w:rPr>
                <w:rFonts w:ascii="Arial" w:hAnsi="Arial"/>
              </w:rPr>
              <w:t>Početna  vrijednost</w:t>
            </w:r>
          </w:p>
        </w:tc>
        <w:tc>
          <w:tcPr>
            <w:tcW w:w="5441" w:type="dxa"/>
            <w:gridSpan w:val="4"/>
            <w:shd w:val="clear" w:color="auto" w:fill="auto"/>
          </w:tcPr>
          <w:p w:rsidR="00635E98" w:rsidRPr="00C415D3" w:rsidRDefault="00635E98" w:rsidP="0013669C">
            <w:pPr>
              <w:jc w:val="center"/>
              <w:rPr>
                <w:rFonts w:ascii="Arial" w:hAnsi="Arial"/>
              </w:rPr>
            </w:pPr>
            <w:r w:rsidRPr="00C415D3">
              <w:rPr>
                <w:rFonts w:ascii="Arial" w:hAnsi="Arial"/>
              </w:rPr>
              <w:t>Ciljane vrijednosti</w:t>
            </w:r>
          </w:p>
        </w:tc>
      </w:tr>
      <w:tr w:rsidR="00635E98" w:rsidRPr="002630A6" w:rsidTr="00635E98">
        <w:trPr>
          <w:trHeight w:val="206"/>
        </w:trPr>
        <w:tc>
          <w:tcPr>
            <w:tcW w:w="2613" w:type="dxa"/>
            <w:vMerge/>
            <w:shd w:val="clear" w:color="auto" w:fill="auto"/>
          </w:tcPr>
          <w:p w:rsidR="00635E98" w:rsidRPr="00C415D3" w:rsidRDefault="00635E98" w:rsidP="0013669C">
            <w:pPr>
              <w:jc w:val="both"/>
              <w:rPr>
                <w:rFonts w:ascii="Arial" w:hAnsi="Arial"/>
                <w:highlight w:val="lightGray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635E98" w:rsidRPr="00C415D3" w:rsidRDefault="00635E98" w:rsidP="0013669C">
            <w:pPr>
              <w:jc w:val="both"/>
              <w:rPr>
                <w:rFonts w:ascii="Arial" w:hAnsi="Arial"/>
              </w:rPr>
            </w:pPr>
          </w:p>
        </w:tc>
        <w:tc>
          <w:tcPr>
            <w:tcW w:w="1074" w:type="dxa"/>
            <w:shd w:val="clear" w:color="auto" w:fill="auto"/>
          </w:tcPr>
          <w:p w:rsidR="00635E98" w:rsidRPr="00C415D3" w:rsidRDefault="00635E98" w:rsidP="0013669C">
            <w:pPr>
              <w:jc w:val="center"/>
              <w:rPr>
                <w:rFonts w:ascii="Arial" w:hAnsi="Arial"/>
              </w:rPr>
            </w:pPr>
            <w:r w:rsidRPr="00C415D3">
              <w:rPr>
                <w:rFonts w:ascii="Arial" w:hAnsi="Arial"/>
              </w:rPr>
              <w:t>2022</w:t>
            </w:r>
          </w:p>
        </w:tc>
        <w:tc>
          <w:tcPr>
            <w:tcW w:w="1415" w:type="dxa"/>
            <w:shd w:val="clear" w:color="auto" w:fill="auto"/>
          </w:tcPr>
          <w:p w:rsidR="00635E98" w:rsidRPr="00C415D3" w:rsidRDefault="00635E98" w:rsidP="0013669C">
            <w:pPr>
              <w:jc w:val="center"/>
              <w:rPr>
                <w:rFonts w:ascii="Arial" w:hAnsi="Arial"/>
              </w:rPr>
            </w:pPr>
            <w:r w:rsidRPr="00C415D3">
              <w:rPr>
                <w:rFonts w:ascii="Arial" w:hAnsi="Arial"/>
              </w:rPr>
              <w:t>2023</w:t>
            </w:r>
          </w:p>
        </w:tc>
        <w:tc>
          <w:tcPr>
            <w:tcW w:w="1415" w:type="dxa"/>
            <w:shd w:val="clear" w:color="auto" w:fill="auto"/>
          </w:tcPr>
          <w:p w:rsidR="00635E98" w:rsidRPr="00C415D3" w:rsidRDefault="00635E98" w:rsidP="0013669C">
            <w:pPr>
              <w:jc w:val="center"/>
              <w:rPr>
                <w:rFonts w:ascii="Arial" w:hAnsi="Arial"/>
              </w:rPr>
            </w:pPr>
            <w:r w:rsidRPr="00C415D3">
              <w:rPr>
                <w:rFonts w:ascii="Arial" w:hAnsi="Arial"/>
              </w:rPr>
              <w:t>2024</w:t>
            </w:r>
          </w:p>
        </w:tc>
        <w:tc>
          <w:tcPr>
            <w:tcW w:w="1537" w:type="dxa"/>
            <w:shd w:val="clear" w:color="auto" w:fill="auto"/>
          </w:tcPr>
          <w:p w:rsidR="00635E98" w:rsidRPr="00C415D3" w:rsidRDefault="00635E98" w:rsidP="0013669C">
            <w:pPr>
              <w:jc w:val="center"/>
              <w:rPr>
                <w:rFonts w:ascii="Arial" w:hAnsi="Arial"/>
              </w:rPr>
            </w:pPr>
            <w:r w:rsidRPr="00C415D3">
              <w:rPr>
                <w:rFonts w:ascii="Arial" w:hAnsi="Arial"/>
              </w:rPr>
              <w:t>2025</w:t>
            </w:r>
          </w:p>
        </w:tc>
      </w:tr>
      <w:tr w:rsidR="00635E98" w:rsidRPr="002630A6" w:rsidTr="00635E98">
        <w:tc>
          <w:tcPr>
            <w:tcW w:w="2613" w:type="dxa"/>
            <w:shd w:val="clear" w:color="auto" w:fill="auto"/>
          </w:tcPr>
          <w:p w:rsidR="00635E98" w:rsidRPr="00C415D3" w:rsidRDefault="00635E98" w:rsidP="0013669C">
            <w:pPr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</w:rPr>
              <w:t>Broj osiguranih besplatnih udžbenika</w:t>
            </w:r>
          </w:p>
        </w:tc>
        <w:tc>
          <w:tcPr>
            <w:tcW w:w="1234" w:type="dxa"/>
            <w:shd w:val="clear" w:color="auto" w:fill="auto"/>
          </w:tcPr>
          <w:p w:rsidR="00635E98" w:rsidRPr="00C415D3" w:rsidRDefault="00635E98" w:rsidP="0013669C">
            <w:pPr>
              <w:jc w:val="center"/>
              <w:rPr>
                <w:rFonts w:ascii="Arial" w:hAnsi="Arial"/>
              </w:rPr>
            </w:pPr>
          </w:p>
          <w:p w:rsidR="00635E98" w:rsidRPr="00C415D3" w:rsidRDefault="00635E98" w:rsidP="0013669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97</w:t>
            </w:r>
          </w:p>
        </w:tc>
        <w:tc>
          <w:tcPr>
            <w:tcW w:w="1074" w:type="dxa"/>
            <w:shd w:val="clear" w:color="auto" w:fill="auto"/>
          </w:tcPr>
          <w:p w:rsidR="00635E98" w:rsidRPr="00C415D3" w:rsidRDefault="00635E98" w:rsidP="0013669C">
            <w:pPr>
              <w:jc w:val="center"/>
              <w:rPr>
                <w:rFonts w:ascii="Arial" w:hAnsi="Arial"/>
              </w:rPr>
            </w:pPr>
          </w:p>
          <w:p w:rsidR="00635E98" w:rsidRPr="00C415D3" w:rsidRDefault="00635E98" w:rsidP="0013669C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</w:rPr>
              <w:t>97</w:t>
            </w:r>
          </w:p>
        </w:tc>
        <w:tc>
          <w:tcPr>
            <w:tcW w:w="1415" w:type="dxa"/>
            <w:shd w:val="clear" w:color="auto" w:fill="auto"/>
          </w:tcPr>
          <w:p w:rsidR="00635E98" w:rsidRPr="00C415D3" w:rsidRDefault="00635E98" w:rsidP="0013669C">
            <w:pPr>
              <w:jc w:val="center"/>
              <w:rPr>
                <w:rFonts w:ascii="Arial" w:hAnsi="Arial"/>
              </w:rPr>
            </w:pPr>
          </w:p>
          <w:p w:rsidR="00635E98" w:rsidRPr="00C415D3" w:rsidRDefault="00635E98" w:rsidP="0013669C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</w:rPr>
              <w:t>kontinuirano</w:t>
            </w:r>
          </w:p>
        </w:tc>
        <w:tc>
          <w:tcPr>
            <w:tcW w:w="1415" w:type="dxa"/>
            <w:shd w:val="clear" w:color="auto" w:fill="auto"/>
          </w:tcPr>
          <w:p w:rsidR="00635E98" w:rsidRPr="00C415D3" w:rsidRDefault="00635E98" w:rsidP="0013669C">
            <w:pPr>
              <w:jc w:val="center"/>
              <w:rPr>
                <w:rFonts w:ascii="Arial" w:hAnsi="Arial"/>
              </w:rPr>
            </w:pPr>
          </w:p>
          <w:p w:rsidR="00635E98" w:rsidRPr="00C415D3" w:rsidRDefault="00635E98" w:rsidP="0013669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kontinuirano</w:t>
            </w:r>
          </w:p>
        </w:tc>
        <w:tc>
          <w:tcPr>
            <w:tcW w:w="1537" w:type="dxa"/>
            <w:shd w:val="clear" w:color="auto" w:fill="auto"/>
          </w:tcPr>
          <w:p w:rsidR="00635E98" w:rsidRPr="00C415D3" w:rsidRDefault="00635E98" w:rsidP="0013669C">
            <w:pPr>
              <w:jc w:val="center"/>
              <w:rPr>
                <w:rFonts w:ascii="Arial" w:hAnsi="Arial"/>
              </w:rPr>
            </w:pPr>
          </w:p>
          <w:p w:rsidR="00635E98" w:rsidRPr="00C415D3" w:rsidRDefault="00635E98" w:rsidP="0013669C">
            <w:pPr>
              <w:jc w:val="center"/>
              <w:rPr>
                <w:rFonts w:ascii="Arial" w:hAnsi="Arial"/>
                <w:highlight w:val="lightGray"/>
              </w:rPr>
            </w:pPr>
            <w:proofErr w:type="spellStart"/>
            <w:r>
              <w:rPr>
                <w:rFonts w:ascii="Arial" w:hAnsi="Arial"/>
              </w:rPr>
              <w:t>kontoinuirano</w:t>
            </w:r>
            <w:proofErr w:type="spellEnd"/>
          </w:p>
        </w:tc>
      </w:tr>
    </w:tbl>
    <w:p w:rsidR="00635E98" w:rsidRDefault="00635E98" w:rsidP="00F43557">
      <w:pPr>
        <w:jc w:val="both"/>
        <w:rPr>
          <w:rFonts w:ascii="Arial" w:hAnsi="Arial" w:cs="Arial"/>
        </w:rPr>
      </w:pPr>
    </w:p>
    <w:p w:rsidR="00CC40B7" w:rsidRPr="005D7A24" w:rsidRDefault="00CC40B7" w:rsidP="00F24BF5">
      <w:pPr>
        <w:jc w:val="both"/>
        <w:rPr>
          <w:rFonts w:ascii="Arial" w:hAnsi="Arial" w:cs="Arial"/>
        </w:rPr>
      </w:pPr>
      <w:r w:rsidRPr="005D7A24">
        <w:rPr>
          <w:rFonts w:ascii="Arial" w:hAnsi="Arial" w:cs="Arial"/>
          <w:b/>
        </w:rPr>
        <w:t>AKTIVNOST: A 230119  – Nagrade za učenike</w:t>
      </w:r>
    </w:p>
    <w:p w:rsidR="00CC40B7" w:rsidRPr="005D7A24" w:rsidRDefault="00635E98" w:rsidP="00F24BF5">
      <w:pPr>
        <w:jc w:val="both"/>
        <w:rPr>
          <w:rFonts w:ascii="Arial" w:hAnsi="Arial" w:cs="Arial"/>
        </w:rPr>
      </w:pPr>
      <w:r>
        <w:rPr>
          <w:rFonts w:ascii="Arial" w:eastAsia="Calibri" w:hAnsi="Arial" w:cs="Arial"/>
          <w:b/>
        </w:rPr>
        <w:t xml:space="preserve">Opis aktivnosti: </w:t>
      </w:r>
      <w:r w:rsidRPr="00635E98">
        <w:rPr>
          <w:rFonts w:ascii="Arial" w:eastAsia="Calibri" w:hAnsi="Arial" w:cs="Arial"/>
        </w:rPr>
        <w:t>Planirana sredstva za n</w:t>
      </w:r>
      <w:r w:rsidR="00CC40B7" w:rsidRPr="00635E98">
        <w:rPr>
          <w:rFonts w:ascii="Arial" w:hAnsi="Arial" w:cs="Arial"/>
        </w:rPr>
        <w:t>agrade</w:t>
      </w:r>
      <w:r w:rsidR="00CC40B7" w:rsidRPr="005D7A24">
        <w:rPr>
          <w:rFonts w:ascii="Arial" w:hAnsi="Arial" w:cs="Arial"/>
        </w:rPr>
        <w:t xml:space="preserve"> za učenike su namjenski prihodi koje financira Općina Raša za najbolje učenike na kraju školske godine.</w:t>
      </w:r>
    </w:p>
    <w:p w:rsidR="00F43557" w:rsidRPr="007F4029" w:rsidRDefault="007F4029" w:rsidP="00F43557">
      <w:pPr>
        <w:jc w:val="both"/>
        <w:rPr>
          <w:rFonts w:ascii="Arial" w:hAnsi="Arial" w:cs="Arial"/>
          <w:b/>
        </w:rPr>
      </w:pPr>
      <w:r w:rsidRPr="007F4029">
        <w:rPr>
          <w:rFonts w:ascii="Arial" w:hAnsi="Arial" w:cs="Arial"/>
          <w:b/>
        </w:rPr>
        <w:lastRenderedPageBreak/>
        <w:t>Cilj uspješnosti:</w:t>
      </w:r>
    </w:p>
    <w:tbl>
      <w:tblPr>
        <w:tblStyle w:val="Reetkatablice"/>
        <w:tblW w:w="0" w:type="auto"/>
        <w:tblLook w:val="04A0"/>
      </w:tblPr>
      <w:tblGrid>
        <w:gridCol w:w="2405"/>
        <w:gridCol w:w="1631"/>
        <w:gridCol w:w="1722"/>
        <w:gridCol w:w="1039"/>
        <w:gridCol w:w="1253"/>
        <w:gridCol w:w="1238"/>
      </w:tblGrid>
      <w:tr w:rsidR="00F43557" w:rsidTr="009602C0">
        <w:trPr>
          <w:trHeight w:val="758"/>
        </w:trPr>
        <w:tc>
          <w:tcPr>
            <w:tcW w:w="1940" w:type="dxa"/>
            <w:vMerge w:val="restart"/>
          </w:tcPr>
          <w:p w:rsidR="00F43557" w:rsidRDefault="00BD4F42" w:rsidP="00BD4F42">
            <w:pPr>
              <w:rPr>
                <w:rFonts w:ascii="Arial" w:hAnsi="Arial" w:cs="Arial"/>
                <w:bCs/>
              </w:rPr>
            </w:pPr>
            <w:r w:rsidRPr="00432D5E">
              <w:rPr>
                <w:rFonts w:ascii="Arial" w:hAnsi="Arial"/>
              </w:rPr>
              <w:t>Naziv i broj mjere provedbenog programa Istarske županije</w:t>
            </w:r>
            <w:r>
              <w:rPr>
                <w:rFonts w:ascii="Arial" w:hAnsi="Arial"/>
              </w:rPr>
              <w:t xml:space="preserve"> za razdoblje  od 2022-2025.god.</w:t>
            </w:r>
          </w:p>
        </w:tc>
        <w:tc>
          <w:tcPr>
            <w:tcW w:w="1723" w:type="dxa"/>
            <w:vMerge w:val="restart"/>
          </w:tcPr>
          <w:p w:rsidR="00F43557" w:rsidRDefault="002E0D69" w:rsidP="009602C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Program u proračunu istarske županije</w:t>
            </w:r>
          </w:p>
        </w:tc>
        <w:tc>
          <w:tcPr>
            <w:tcW w:w="1832" w:type="dxa"/>
            <w:vMerge w:val="restart"/>
          </w:tcPr>
          <w:p w:rsidR="00F43557" w:rsidRDefault="002E0D69" w:rsidP="009602C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Aktivnost – poveznica – aktivnost u proračunu istarske županije</w:t>
            </w:r>
          </w:p>
        </w:tc>
        <w:tc>
          <w:tcPr>
            <w:tcW w:w="3793" w:type="dxa"/>
            <w:gridSpan w:val="3"/>
          </w:tcPr>
          <w:p w:rsidR="00F43557" w:rsidRDefault="002E0D69" w:rsidP="009602C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Planirana sredstva u financijskom planu (eur)</w:t>
            </w:r>
          </w:p>
        </w:tc>
      </w:tr>
      <w:tr w:rsidR="00F43557" w:rsidTr="009602C0">
        <w:trPr>
          <w:trHeight w:val="757"/>
        </w:trPr>
        <w:tc>
          <w:tcPr>
            <w:tcW w:w="1940" w:type="dxa"/>
            <w:vMerge/>
          </w:tcPr>
          <w:p w:rsidR="00F43557" w:rsidRDefault="00F43557" w:rsidP="009602C0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723" w:type="dxa"/>
            <w:vMerge/>
          </w:tcPr>
          <w:p w:rsidR="00F43557" w:rsidRDefault="00F43557" w:rsidP="009602C0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832" w:type="dxa"/>
            <w:vMerge/>
          </w:tcPr>
          <w:p w:rsidR="00F43557" w:rsidRDefault="00F43557" w:rsidP="009602C0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097" w:type="dxa"/>
          </w:tcPr>
          <w:p w:rsidR="00F43557" w:rsidRDefault="00F43557" w:rsidP="009602C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2023.</w:t>
            </w:r>
          </w:p>
        </w:tc>
        <w:tc>
          <w:tcPr>
            <w:tcW w:w="1357" w:type="dxa"/>
          </w:tcPr>
          <w:p w:rsidR="00F43557" w:rsidRDefault="00F43557" w:rsidP="009602C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2024.</w:t>
            </w:r>
          </w:p>
        </w:tc>
        <w:tc>
          <w:tcPr>
            <w:tcW w:w="1339" w:type="dxa"/>
          </w:tcPr>
          <w:p w:rsidR="00F43557" w:rsidRDefault="00F43557" w:rsidP="009602C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2025.</w:t>
            </w:r>
          </w:p>
        </w:tc>
      </w:tr>
      <w:tr w:rsidR="00F43557" w:rsidTr="009602C0">
        <w:tc>
          <w:tcPr>
            <w:tcW w:w="1940" w:type="dxa"/>
          </w:tcPr>
          <w:p w:rsidR="00F43557" w:rsidRDefault="00F43557" w:rsidP="009602C0">
            <w:pPr>
              <w:jc w:val="both"/>
              <w:rPr>
                <w:rFonts w:ascii="Arial" w:hAnsi="Arial" w:cs="Arial"/>
                <w:bCs/>
              </w:rPr>
            </w:pPr>
            <w:r w:rsidRPr="00C003B3">
              <w:rPr>
                <w:rFonts w:ascii="Arial" w:hAnsi="Arial" w:cs="Arial"/>
                <w:bCs/>
              </w:rPr>
              <w:t>2.1.2. Osiguranje i poboljšanje dostupnosti obrazovanja djeci i roditeljima/starateljima</w:t>
            </w:r>
          </w:p>
        </w:tc>
        <w:tc>
          <w:tcPr>
            <w:tcW w:w="1723" w:type="dxa"/>
          </w:tcPr>
          <w:p w:rsidR="00F43557" w:rsidRDefault="00F43557" w:rsidP="00635E9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2301 </w:t>
            </w:r>
          </w:p>
        </w:tc>
        <w:tc>
          <w:tcPr>
            <w:tcW w:w="1832" w:type="dxa"/>
          </w:tcPr>
          <w:p w:rsidR="00F43557" w:rsidRDefault="00635E98" w:rsidP="009602C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A230119 </w:t>
            </w:r>
            <w:r w:rsidR="008F30E2">
              <w:rPr>
                <w:rFonts w:ascii="Arial" w:hAnsi="Arial" w:cs="Arial"/>
                <w:bCs/>
              </w:rPr>
              <w:t>Nagrade za učenike</w:t>
            </w:r>
          </w:p>
        </w:tc>
        <w:tc>
          <w:tcPr>
            <w:tcW w:w="1097" w:type="dxa"/>
          </w:tcPr>
          <w:p w:rsidR="00F43557" w:rsidRDefault="008F30E2" w:rsidP="009602C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133</w:t>
            </w:r>
          </w:p>
        </w:tc>
        <w:tc>
          <w:tcPr>
            <w:tcW w:w="1357" w:type="dxa"/>
          </w:tcPr>
          <w:p w:rsidR="00F43557" w:rsidRDefault="008F30E2" w:rsidP="009602C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133</w:t>
            </w:r>
          </w:p>
        </w:tc>
        <w:tc>
          <w:tcPr>
            <w:tcW w:w="1339" w:type="dxa"/>
          </w:tcPr>
          <w:p w:rsidR="00F43557" w:rsidRDefault="008F30E2" w:rsidP="009602C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133</w:t>
            </w:r>
          </w:p>
        </w:tc>
      </w:tr>
    </w:tbl>
    <w:p w:rsidR="00F43557" w:rsidRDefault="00F43557" w:rsidP="00F43557">
      <w:pPr>
        <w:jc w:val="both"/>
        <w:rPr>
          <w:rFonts w:ascii="Arial" w:hAnsi="Arial" w:cs="Arial"/>
        </w:rPr>
      </w:pPr>
    </w:p>
    <w:p w:rsidR="00635E98" w:rsidRDefault="00635E98" w:rsidP="00635E98">
      <w:pPr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>Pokazatelji</w:t>
      </w:r>
      <w:r w:rsidRPr="004F6845">
        <w:rPr>
          <w:rFonts w:ascii="Arial" w:eastAsia="Calibri" w:hAnsi="Arial" w:cs="Arial"/>
          <w:b/>
        </w:rPr>
        <w:t xml:space="preserve"> uspješnosti:</w:t>
      </w:r>
      <w:r>
        <w:rPr>
          <w:rFonts w:ascii="Arial" w:eastAsia="Calibri" w:hAnsi="Arial" w:cs="Arial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13"/>
        <w:gridCol w:w="1234"/>
        <w:gridCol w:w="1074"/>
        <w:gridCol w:w="1415"/>
        <w:gridCol w:w="1415"/>
        <w:gridCol w:w="1537"/>
      </w:tblGrid>
      <w:tr w:rsidR="00635E98" w:rsidRPr="002630A6" w:rsidTr="0013669C">
        <w:trPr>
          <w:trHeight w:val="285"/>
        </w:trPr>
        <w:tc>
          <w:tcPr>
            <w:tcW w:w="2613" w:type="dxa"/>
            <w:vMerge w:val="restart"/>
            <w:shd w:val="clear" w:color="auto" w:fill="auto"/>
          </w:tcPr>
          <w:p w:rsidR="00635E98" w:rsidRPr="00C415D3" w:rsidRDefault="00635E98" w:rsidP="0013669C">
            <w:pPr>
              <w:jc w:val="both"/>
              <w:rPr>
                <w:rFonts w:ascii="Arial" w:hAnsi="Arial"/>
                <w:highlight w:val="lightGray"/>
              </w:rPr>
            </w:pPr>
            <w:r w:rsidRPr="00C415D3">
              <w:rPr>
                <w:rFonts w:ascii="Arial" w:hAnsi="Arial"/>
              </w:rPr>
              <w:t>Pokazatelj rezultata</w:t>
            </w:r>
          </w:p>
        </w:tc>
        <w:tc>
          <w:tcPr>
            <w:tcW w:w="1234" w:type="dxa"/>
            <w:vMerge w:val="restart"/>
            <w:shd w:val="clear" w:color="auto" w:fill="auto"/>
          </w:tcPr>
          <w:p w:rsidR="00635E98" w:rsidRPr="00C415D3" w:rsidRDefault="00635E98" w:rsidP="0013669C">
            <w:pPr>
              <w:jc w:val="both"/>
              <w:rPr>
                <w:rFonts w:ascii="Arial" w:hAnsi="Arial"/>
              </w:rPr>
            </w:pPr>
            <w:r w:rsidRPr="00C415D3">
              <w:rPr>
                <w:rFonts w:ascii="Arial" w:hAnsi="Arial"/>
              </w:rPr>
              <w:t>Početna  vrijednost</w:t>
            </w:r>
          </w:p>
        </w:tc>
        <w:tc>
          <w:tcPr>
            <w:tcW w:w="5441" w:type="dxa"/>
            <w:gridSpan w:val="4"/>
            <w:shd w:val="clear" w:color="auto" w:fill="auto"/>
          </w:tcPr>
          <w:p w:rsidR="00635E98" w:rsidRPr="00C415D3" w:rsidRDefault="00635E98" w:rsidP="0013669C">
            <w:pPr>
              <w:jc w:val="center"/>
              <w:rPr>
                <w:rFonts w:ascii="Arial" w:hAnsi="Arial"/>
              </w:rPr>
            </w:pPr>
            <w:r w:rsidRPr="00C415D3">
              <w:rPr>
                <w:rFonts w:ascii="Arial" w:hAnsi="Arial"/>
              </w:rPr>
              <w:t>Ciljane vrijednosti</w:t>
            </w:r>
          </w:p>
        </w:tc>
      </w:tr>
      <w:tr w:rsidR="00635E98" w:rsidRPr="002630A6" w:rsidTr="0013669C">
        <w:trPr>
          <w:trHeight w:val="206"/>
        </w:trPr>
        <w:tc>
          <w:tcPr>
            <w:tcW w:w="2613" w:type="dxa"/>
            <w:vMerge/>
            <w:shd w:val="clear" w:color="auto" w:fill="auto"/>
          </w:tcPr>
          <w:p w:rsidR="00635E98" w:rsidRPr="00C415D3" w:rsidRDefault="00635E98" w:rsidP="0013669C">
            <w:pPr>
              <w:jc w:val="both"/>
              <w:rPr>
                <w:rFonts w:ascii="Arial" w:hAnsi="Arial"/>
                <w:highlight w:val="lightGray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635E98" w:rsidRPr="00C415D3" w:rsidRDefault="00635E98" w:rsidP="0013669C">
            <w:pPr>
              <w:jc w:val="both"/>
              <w:rPr>
                <w:rFonts w:ascii="Arial" w:hAnsi="Arial"/>
              </w:rPr>
            </w:pPr>
          </w:p>
        </w:tc>
        <w:tc>
          <w:tcPr>
            <w:tcW w:w="1074" w:type="dxa"/>
            <w:shd w:val="clear" w:color="auto" w:fill="auto"/>
          </w:tcPr>
          <w:p w:rsidR="00635E98" w:rsidRPr="00C415D3" w:rsidRDefault="00635E98" w:rsidP="0013669C">
            <w:pPr>
              <w:jc w:val="center"/>
              <w:rPr>
                <w:rFonts w:ascii="Arial" w:hAnsi="Arial"/>
              </w:rPr>
            </w:pPr>
            <w:r w:rsidRPr="00C415D3">
              <w:rPr>
                <w:rFonts w:ascii="Arial" w:hAnsi="Arial"/>
              </w:rPr>
              <w:t>2022</w:t>
            </w:r>
          </w:p>
        </w:tc>
        <w:tc>
          <w:tcPr>
            <w:tcW w:w="1415" w:type="dxa"/>
            <w:shd w:val="clear" w:color="auto" w:fill="auto"/>
          </w:tcPr>
          <w:p w:rsidR="00635E98" w:rsidRPr="00C415D3" w:rsidRDefault="00635E98" w:rsidP="0013669C">
            <w:pPr>
              <w:jc w:val="center"/>
              <w:rPr>
                <w:rFonts w:ascii="Arial" w:hAnsi="Arial"/>
              </w:rPr>
            </w:pPr>
            <w:r w:rsidRPr="00C415D3">
              <w:rPr>
                <w:rFonts w:ascii="Arial" w:hAnsi="Arial"/>
              </w:rPr>
              <w:t>2023</w:t>
            </w:r>
          </w:p>
        </w:tc>
        <w:tc>
          <w:tcPr>
            <w:tcW w:w="1415" w:type="dxa"/>
            <w:shd w:val="clear" w:color="auto" w:fill="auto"/>
          </w:tcPr>
          <w:p w:rsidR="00635E98" w:rsidRPr="00C415D3" w:rsidRDefault="00635E98" w:rsidP="0013669C">
            <w:pPr>
              <w:jc w:val="center"/>
              <w:rPr>
                <w:rFonts w:ascii="Arial" w:hAnsi="Arial"/>
              </w:rPr>
            </w:pPr>
            <w:r w:rsidRPr="00C415D3">
              <w:rPr>
                <w:rFonts w:ascii="Arial" w:hAnsi="Arial"/>
              </w:rPr>
              <w:t>2024</w:t>
            </w:r>
          </w:p>
        </w:tc>
        <w:tc>
          <w:tcPr>
            <w:tcW w:w="1537" w:type="dxa"/>
            <w:shd w:val="clear" w:color="auto" w:fill="auto"/>
          </w:tcPr>
          <w:p w:rsidR="00635E98" w:rsidRPr="00C415D3" w:rsidRDefault="00635E98" w:rsidP="0013669C">
            <w:pPr>
              <w:jc w:val="center"/>
              <w:rPr>
                <w:rFonts w:ascii="Arial" w:hAnsi="Arial"/>
              </w:rPr>
            </w:pPr>
            <w:r w:rsidRPr="00C415D3">
              <w:rPr>
                <w:rFonts w:ascii="Arial" w:hAnsi="Arial"/>
              </w:rPr>
              <w:t>2025</w:t>
            </w:r>
          </w:p>
        </w:tc>
      </w:tr>
      <w:tr w:rsidR="00635E98" w:rsidRPr="002630A6" w:rsidTr="0013669C">
        <w:tc>
          <w:tcPr>
            <w:tcW w:w="2613" w:type="dxa"/>
            <w:shd w:val="clear" w:color="auto" w:fill="auto"/>
          </w:tcPr>
          <w:p w:rsidR="00635E98" w:rsidRPr="00C415D3" w:rsidRDefault="00635E98" w:rsidP="00635E98">
            <w:pPr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</w:rPr>
              <w:t>Broj nagrađenih učenika</w:t>
            </w:r>
          </w:p>
        </w:tc>
        <w:tc>
          <w:tcPr>
            <w:tcW w:w="1234" w:type="dxa"/>
            <w:shd w:val="clear" w:color="auto" w:fill="auto"/>
          </w:tcPr>
          <w:p w:rsidR="00635E98" w:rsidRPr="00C415D3" w:rsidRDefault="00635E98" w:rsidP="0013669C">
            <w:pPr>
              <w:jc w:val="center"/>
              <w:rPr>
                <w:rFonts w:ascii="Arial" w:hAnsi="Arial"/>
              </w:rPr>
            </w:pPr>
          </w:p>
          <w:p w:rsidR="00635E98" w:rsidRPr="00C415D3" w:rsidRDefault="00635E98" w:rsidP="0013669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1074" w:type="dxa"/>
            <w:shd w:val="clear" w:color="auto" w:fill="auto"/>
          </w:tcPr>
          <w:p w:rsidR="00635E98" w:rsidRPr="00C415D3" w:rsidRDefault="00635E98" w:rsidP="0013669C">
            <w:pPr>
              <w:jc w:val="center"/>
              <w:rPr>
                <w:rFonts w:ascii="Arial" w:hAnsi="Arial"/>
              </w:rPr>
            </w:pPr>
          </w:p>
          <w:p w:rsidR="00635E98" w:rsidRPr="00C415D3" w:rsidRDefault="00635E98" w:rsidP="0013669C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1415" w:type="dxa"/>
            <w:shd w:val="clear" w:color="auto" w:fill="auto"/>
          </w:tcPr>
          <w:p w:rsidR="00635E98" w:rsidRPr="00C415D3" w:rsidRDefault="00635E98" w:rsidP="0013669C">
            <w:pPr>
              <w:jc w:val="center"/>
              <w:rPr>
                <w:rFonts w:ascii="Arial" w:hAnsi="Arial"/>
              </w:rPr>
            </w:pPr>
          </w:p>
          <w:p w:rsidR="00635E98" w:rsidRPr="00C415D3" w:rsidRDefault="00635E98" w:rsidP="0013669C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</w:rPr>
              <w:t>kontinuirano</w:t>
            </w:r>
          </w:p>
        </w:tc>
        <w:tc>
          <w:tcPr>
            <w:tcW w:w="1415" w:type="dxa"/>
            <w:shd w:val="clear" w:color="auto" w:fill="auto"/>
          </w:tcPr>
          <w:p w:rsidR="00635E98" w:rsidRPr="00C415D3" w:rsidRDefault="00635E98" w:rsidP="0013669C">
            <w:pPr>
              <w:jc w:val="center"/>
              <w:rPr>
                <w:rFonts w:ascii="Arial" w:hAnsi="Arial"/>
              </w:rPr>
            </w:pPr>
          </w:p>
          <w:p w:rsidR="00635E98" w:rsidRPr="00C415D3" w:rsidRDefault="00635E98" w:rsidP="0013669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kontinuirano</w:t>
            </w:r>
          </w:p>
        </w:tc>
        <w:tc>
          <w:tcPr>
            <w:tcW w:w="1537" w:type="dxa"/>
            <w:shd w:val="clear" w:color="auto" w:fill="auto"/>
          </w:tcPr>
          <w:p w:rsidR="00635E98" w:rsidRPr="00C415D3" w:rsidRDefault="00635E98" w:rsidP="0013669C">
            <w:pPr>
              <w:jc w:val="center"/>
              <w:rPr>
                <w:rFonts w:ascii="Arial" w:hAnsi="Arial"/>
              </w:rPr>
            </w:pPr>
          </w:p>
          <w:p w:rsidR="00635E98" w:rsidRPr="00C415D3" w:rsidRDefault="00635E98" w:rsidP="0013669C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</w:rPr>
              <w:t>kontinuirano</w:t>
            </w:r>
          </w:p>
        </w:tc>
      </w:tr>
    </w:tbl>
    <w:p w:rsidR="007F4029" w:rsidRDefault="007F4029" w:rsidP="00F24BF5">
      <w:pPr>
        <w:jc w:val="both"/>
        <w:rPr>
          <w:rFonts w:ascii="Arial" w:hAnsi="Arial" w:cs="Arial"/>
          <w:b/>
        </w:rPr>
      </w:pPr>
    </w:p>
    <w:p w:rsidR="006E6C5D" w:rsidRPr="005D7A24" w:rsidRDefault="006E6C5D" w:rsidP="00F24BF5">
      <w:pPr>
        <w:jc w:val="both"/>
        <w:rPr>
          <w:rFonts w:ascii="Arial" w:hAnsi="Arial" w:cs="Arial"/>
          <w:b/>
        </w:rPr>
      </w:pPr>
      <w:r w:rsidRPr="005D7A24">
        <w:rPr>
          <w:rFonts w:ascii="Arial" w:hAnsi="Arial" w:cs="Arial"/>
          <w:b/>
        </w:rPr>
        <w:t>AKTIVNOST: A 230147 – Naknada za Županijsko stručno vijeće, Županijski aktiv učitelja</w:t>
      </w:r>
    </w:p>
    <w:p w:rsidR="00CA4B32" w:rsidRPr="00EB2542" w:rsidRDefault="00635E98" w:rsidP="00F24BF5">
      <w:pPr>
        <w:jc w:val="both"/>
        <w:rPr>
          <w:rFonts w:ascii="Arial" w:hAnsi="Arial" w:cs="Arial"/>
        </w:rPr>
      </w:pPr>
      <w:r>
        <w:rPr>
          <w:rFonts w:ascii="Arial" w:eastAsia="Calibri" w:hAnsi="Arial" w:cs="Arial"/>
          <w:b/>
        </w:rPr>
        <w:t xml:space="preserve">Opis aktivnosti: </w:t>
      </w:r>
      <w:r w:rsidRPr="00635E98">
        <w:rPr>
          <w:rFonts w:ascii="Arial" w:eastAsia="Calibri" w:hAnsi="Arial" w:cs="Arial"/>
        </w:rPr>
        <w:t xml:space="preserve">Planirana sredstva za </w:t>
      </w:r>
      <w:r>
        <w:rPr>
          <w:rFonts w:ascii="Arial" w:eastAsia="Calibri" w:hAnsi="Arial" w:cs="Arial"/>
        </w:rPr>
        <w:t xml:space="preserve">održavanje </w:t>
      </w:r>
      <w:r w:rsidR="00EB2542" w:rsidRPr="00EB2542">
        <w:rPr>
          <w:rFonts w:ascii="Arial" w:hAnsi="Arial" w:cs="Arial"/>
        </w:rPr>
        <w:t>stručno</w:t>
      </w:r>
      <w:r>
        <w:rPr>
          <w:rFonts w:ascii="Arial" w:hAnsi="Arial" w:cs="Arial"/>
        </w:rPr>
        <w:t>g</w:t>
      </w:r>
      <w:r w:rsidR="00EB2542" w:rsidRPr="00EB2542">
        <w:rPr>
          <w:rFonts w:ascii="Arial" w:hAnsi="Arial" w:cs="Arial"/>
        </w:rPr>
        <w:t xml:space="preserve"> usavršavanj</w:t>
      </w:r>
      <w:r>
        <w:rPr>
          <w:rFonts w:ascii="Arial" w:hAnsi="Arial" w:cs="Arial"/>
        </w:rPr>
        <w:t>a</w:t>
      </w:r>
      <w:r w:rsidR="00EB2542" w:rsidRPr="00EB2542">
        <w:rPr>
          <w:rFonts w:ascii="Arial" w:hAnsi="Arial" w:cs="Arial"/>
        </w:rPr>
        <w:t xml:space="preserve"> učitelja </w:t>
      </w:r>
      <w:r w:rsidR="00EB2542">
        <w:rPr>
          <w:rFonts w:ascii="Arial" w:hAnsi="Arial" w:cs="Arial"/>
        </w:rPr>
        <w:t>radi</w:t>
      </w:r>
      <w:r w:rsidR="00EB2542" w:rsidRPr="00EB2542">
        <w:rPr>
          <w:rFonts w:ascii="Arial" w:hAnsi="Arial" w:cs="Arial"/>
        </w:rPr>
        <w:t xml:space="preserve"> što kvalitetnije</w:t>
      </w:r>
      <w:r w:rsidR="00EB2542">
        <w:rPr>
          <w:rFonts w:ascii="Arial" w:hAnsi="Arial" w:cs="Arial"/>
        </w:rPr>
        <w:t>g</w:t>
      </w:r>
      <w:r w:rsidR="00EB2542" w:rsidRPr="00EB2542">
        <w:rPr>
          <w:rFonts w:ascii="Arial" w:hAnsi="Arial" w:cs="Arial"/>
        </w:rPr>
        <w:t xml:space="preserve"> i </w:t>
      </w:r>
      <w:r w:rsidR="00EB2542">
        <w:rPr>
          <w:rFonts w:ascii="Arial" w:hAnsi="Arial" w:cs="Arial"/>
        </w:rPr>
        <w:t>uč</w:t>
      </w:r>
      <w:r w:rsidR="00EB2542" w:rsidRPr="00EB2542">
        <w:rPr>
          <w:rFonts w:ascii="Arial" w:hAnsi="Arial" w:cs="Arial"/>
        </w:rPr>
        <w:t>inkovitije</w:t>
      </w:r>
      <w:r w:rsidR="00EB2542">
        <w:rPr>
          <w:rFonts w:ascii="Arial" w:hAnsi="Arial" w:cs="Arial"/>
        </w:rPr>
        <w:t>g</w:t>
      </w:r>
      <w:r w:rsidR="00EB2542" w:rsidRPr="00EB2542">
        <w:rPr>
          <w:rFonts w:ascii="Arial" w:hAnsi="Arial" w:cs="Arial"/>
        </w:rPr>
        <w:t xml:space="preserve"> odgajanj</w:t>
      </w:r>
      <w:r w:rsidR="00EB2542">
        <w:rPr>
          <w:rFonts w:ascii="Arial" w:hAnsi="Arial" w:cs="Arial"/>
        </w:rPr>
        <w:t>a</w:t>
      </w:r>
      <w:r w:rsidR="00EB2542" w:rsidRPr="00EB2542">
        <w:rPr>
          <w:rFonts w:ascii="Arial" w:hAnsi="Arial" w:cs="Arial"/>
        </w:rPr>
        <w:t xml:space="preserve"> i obrazovanj</w:t>
      </w:r>
      <w:r w:rsidR="00EB2542">
        <w:rPr>
          <w:rFonts w:ascii="Arial" w:hAnsi="Arial" w:cs="Arial"/>
        </w:rPr>
        <w:t>a</w:t>
      </w:r>
      <w:r w:rsidR="00337A41">
        <w:rPr>
          <w:rFonts w:ascii="Arial" w:hAnsi="Arial" w:cs="Arial"/>
        </w:rPr>
        <w:t xml:space="preserve"> </w:t>
      </w:r>
      <w:r w:rsidR="00EB2542">
        <w:rPr>
          <w:rFonts w:ascii="Arial" w:hAnsi="Arial" w:cs="Arial"/>
        </w:rPr>
        <w:t>učenika</w:t>
      </w:r>
      <w:r w:rsidR="00337A41">
        <w:rPr>
          <w:rFonts w:ascii="Arial" w:hAnsi="Arial" w:cs="Arial"/>
        </w:rPr>
        <w:t>.</w:t>
      </w:r>
    </w:p>
    <w:p w:rsidR="008F30E2" w:rsidRPr="007F4029" w:rsidRDefault="007F4029" w:rsidP="008F30E2">
      <w:pPr>
        <w:jc w:val="both"/>
        <w:rPr>
          <w:rFonts w:ascii="Arial" w:hAnsi="Arial" w:cs="Arial"/>
          <w:b/>
        </w:rPr>
      </w:pPr>
      <w:r w:rsidRPr="007F4029">
        <w:rPr>
          <w:rFonts w:ascii="Arial" w:hAnsi="Arial" w:cs="Arial"/>
          <w:b/>
        </w:rPr>
        <w:t>Cilj uspješnosti:</w:t>
      </w:r>
    </w:p>
    <w:tbl>
      <w:tblPr>
        <w:tblStyle w:val="Reetkatablice"/>
        <w:tblW w:w="0" w:type="auto"/>
        <w:tblLook w:val="04A0"/>
      </w:tblPr>
      <w:tblGrid>
        <w:gridCol w:w="2405"/>
        <w:gridCol w:w="1631"/>
        <w:gridCol w:w="1722"/>
        <w:gridCol w:w="1039"/>
        <w:gridCol w:w="1253"/>
        <w:gridCol w:w="1238"/>
      </w:tblGrid>
      <w:tr w:rsidR="008F30E2" w:rsidTr="009602C0">
        <w:trPr>
          <w:trHeight w:val="758"/>
        </w:trPr>
        <w:tc>
          <w:tcPr>
            <w:tcW w:w="1940" w:type="dxa"/>
            <w:vMerge w:val="restart"/>
          </w:tcPr>
          <w:p w:rsidR="008F30E2" w:rsidRDefault="00BD4F42" w:rsidP="00BD4F42">
            <w:pPr>
              <w:rPr>
                <w:rFonts w:ascii="Arial" w:hAnsi="Arial" w:cs="Arial"/>
                <w:bCs/>
              </w:rPr>
            </w:pPr>
            <w:r w:rsidRPr="00432D5E">
              <w:rPr>
                <w:rFonts w:ascii="Arial" w:hAnsi="Arial"/>
              </w:rPr>
              <w:t>Naziv i broj mjere provedbenog programa Istarske županije</w:t>
            </w:r>
            <w:r>
              <w:rPr>
                <w:rFonts w:ascii="Arial" w:hAnsi="Arial"/>
              </w:rPr>
              <w:t xml:space="preserve"> za razdoblje  od 2022-2025.god.</w:t>
            </w:r>
          </w:p>
        </w:tc>
        <w:tc>
          <w:tcPr>
            <w:tcW w:w="1723" w:type="dxa"/>
            <w:vMerge w:val="restart"/>
          </w:tcPr>
          <w:p w:rsidR="008F30E2" w:rsidRDefault="002E0D69" w:rsidP="009602C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Program u proračunu istarske županije</w:t>
            </w:r>
          </w:p>
        </w:tc>
        <w:tc>
          <w:tcPr>
            <w:tcW w:w="1832" w:type="dxa"/>
            <w:vMerge w:val="restart"/>
          </w:tcPr>
          <w:p w:rsidR="008F30E2" w:rsidRDefault="002E0D69" w:rsidP="009602C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Aktivnost – poveznica – aktivnost u proračunu istarske županije</w:t>
            </w:r>
          </w:p>
        </w:tc>
        <w:tc>
          <w:tcPr>
            <w:tcW w:w="3793" w:type="dxa"/>
            <w:gridSpan w:val="3"/>
          </w:tcPr>
          <w:p w:rsidR="008F30E2" w:rsidRDefault="002E0D69" w:rsidP="009602C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Planirana sredstva u financijskom planu (eur)</w:t>
            </w:r>
          </w:p>
        </w:tc>
      </w:tr>
      <w:tr w:rsidR="008F30E2" w:rsidTr="009602C0">
        <w:trPr>
          <w:trHeight w:val="757"/>
        </w:trPr>
        <w:tc>
          <w:tcPr>
            <w:tcW w:w="1940" w:type="dxa"/>
            <w:vMerge/>
          </w:tcPr>
          <w:p w:rsidR="008F30E2" w:rsidRDefault="008F30E2" w:rsidP="009602C0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723" w:type="dxa"/>
            <w:vMerge/>
          </w:tcPr>
          <w:p w:rsidR="008F30E2" w:rsidRDefault="008F30E2" w:rsidP="009602C0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832" w:type="dxa"/>
            <w:vMerge/>
          </w:tcPr>
          <w:p w:rsidR="008F30E2" w:rsidRDefault="008F30E2" w:rsidP="009602C0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097" w:type="dxa"/>
          </w:tcPr>
          <w:p w:rsidR="008F30E2" w:rsidRDefault="008F30E2" w:rsidP="009602C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2023.</w:t>
            </w:r>
          </w:p>
        </w:tc>
        <w:tc>
          <w:tcPr>
            <w:tcW w:w="1357" w:type="dxa"/>
          </w:tcPr>
          <w:p w:rsidR="008F30E2" w:rsidRDefault="008F30E2" w:rsidP="009602C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2024.</w:t>
            </w:r>
          </w:p>
        </w:tc>
        <w:tc>
          <w:tcPr>
            <w:tcW w:w="1339" w:type="dxa"/>
          </w:tcPr>
          <w:p w:rsidR="008F30E2" w:rsidRDefault="008F30E2" w:rsidP="009602C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2025.</w:t>
            </w:r>
          </w:p>
        </w:tc>
      </w:tr>
      <w:tr w:rsidR="008F30E2" w:rsidTr="009602C0">
        <w:tc>
          <w:tcPr>
            <w:tcW w:w="1940" w:type="dxa"/>
          </w:tcPr>
          <w:p w:rsidR="008F30E2" w:rsidRDefault="008F30E2" w:rsidP="009602C0">
            <w:pPr>
              <w:jc w:val="both"/>
              <w:rPr>
                <w:rFonts w:ascii="Arial" w:hAnsi="Arial" w:cs="Arial"/>
                <w:bCs/>
              </w:rPr>
            </w:pPr>
            <w:r w:rsidRPr="00C003B3">
              <w:rPr>
                <w:rFonts w:ascii="Arial" w:hAnsi="Arial" w:cs="Arial"/>
                <w:bCs/>
              </w:rPr>
              <w:t>2.1.2. Osiguranje i poboljšanje dostupnosti obrazovanja djeci i roditeljima/starateljima</w:t>
            </w:r>
          </w:p>
        </w:tc>
        <w:tc>
          <w:tcPr>
            <w:tcW w:w="1723" w:type="dxa"/>
          </w:tcPr>
          <w:p w:rsidR="008F30E2" w:rsidRDefault="008F30E2" w:rsidP="00635E9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2301 </w:t>
            </w:r>
          </w:p>
        </w:tc>
        <w:tc>
          <w:tcPr>
            <w:tcW w:w="1832" w:type="dxa"/>
          </w:tcPr>
          <w:p w:rsidR="008F30E2" w:rsidRDefault="008F30E2" w:rsidP="00635E9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A230147 </w:t>
            </w:r>
          </w:p>
        </w:tc>
        <w:tc>
          <w:tcPr>
            <w:tcW w:w="1097" w:type="dxa"/>
          </w:tcPr>
          <w:p w:rsidR="008F30E2" w:rsidRDefault="008F30E2" w:rsidP="009602C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266</w:t>
            </w:r>
          </w:p>
        </w:tc>
        <w:tc>
          <w:tcPr>
            <w:tcW w:w="1357" w:type="dxa"/>
          </w:tcPr>
          <w:p w:rsidR="008F30E2" w:rsidRDefault="008F30E2" w:rsidP="008F30E2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266</w:t>
            </w:r>
          </w:p>
        </w:tc>
        <w:tc>
          <w:tcPr>
            <w:tcW w:w="1339" w:type="dxa"/>
          </w:tcPr>
          <w:p w:rsidR="008F30E2" w:rsidRDefault="008F30E2" w:rsidP="008F30E2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266</w:t>
            </w:r>
          </w:p>
        </w:tc>
      </w:tr>
    </w:tbl>
    <w:p w:rsidR="008F30E2" w:rsidRDefault="008F30E2" w:rsidP="008F30E2">
      <w:pPr>
        <w:jc w:val="both"/>
        <w:rPr>
          <w:rFonts w:ascii="Arial" w:hAnsi="Arial" w:cs="Arial"/>
        </w:rPr>
      </w:pPr>
    </w:p>
    <w:p w:rsidR="00635E98" w:rsidRDefault="00635E98" w:rsidP="00635E98">
      <w:pPr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>Pokazatelji</w:t>
      </w:r>
      <w:r w:rsidRPr="004F6845">
        <w:rPr>
          <w:rFonts w:ascii="Arial" w:eastAsia="Calibri" w:hAnsi="Arial" w:cs="Arial"/>
          <w:b/>
        </w:rPr>
        <w:t xml:space="preserve"> uspješnosti:</w:t>
      </w:r>
      <w:r>
        <w:rPr>
          <w:rFonts w:ascii="Arial" w:eastAsia="Calibri" w:hAnsi="Arial" w:cs="Arial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13"/>
        <w:gridCol w:w="1234"/>
        <w:gridCol w:w="1074"/>
        <w:gridCol w:w="1415"/>
        <w:gridCol w:w="1415"/>
        <w:gridCol w:w="1537"/>
      </w:tblGrid>
      <w:tr w:rsidR="00635E98" w:rsidRPr="002630A6" w:rsidTr="0013669C">
        <w:trPr>
          <w:trHeight w:val="285"/>
        </w:trPr>
        <w:tc>
          <w:tcPr>
            <w:tcW w:w="2613" w:type="dxa"/>
            <w:vMerge w:val="restart"/>
            <w:shd w:val="clear" w:color="auto" w:fill="auto"/>
          </w:tcPr>
          <w:p w:rsidR="00635E98" w:rsidRPr="00C415D3" w:rsidRDefault="00635E98" w:rsidP="0013669C">
            <w:pPr>
              <w:jc w:val="both"/>
              <w:rPr>
                <w:rFonts w:ascii="Arial" w:hAnsi="Arial"/>
                <w:highlight w:val="lightGray"/>
              </w:rPr>
            </w:pPr>
            <w:r w:rsidRPr="00C415D3">
              <w:rPr>
                <w:rFonts w:ascii="Arial" w:hAnsi="Arial"/>
              </w:rPr>
              <w:t>Pokazatelj rezultata</w:t>
            </w:r>
          </w:p>
        </w:tc>
        <w:tc>
          <w:tcPr>
            <w:tcW w:w="1234" w:type="dxa"/>
            <w:vMerge w:val="restart"/>
            <w:shd w:val="clear" w:color="auto" w:fill="auto"/>
          </w:tcPr>
          <w:p w:rsidR="00635E98" w:rsidRPr="00C415D3" w:rsidRDefault="00635E98" w:rsidP="0013669C">
            <w:pPr>
              <w:jc w:val="both"/>
              <w:rPr>
                <w:rFonts w:ascii="Arial" w:hAnsi="Arial"/>
              </w:rPr>
            </w:pPr>
            <w:r w:rsidRPr="00C415D3">
              <w:rPr>
                <w:rFonts w:ascii="Arial" w:hAnsi="Arial"/>
              </w:rPr>
              <w:t>Početna  vrijednost</w:t>
            </w:r>
          </w:p>
        </w:tc>
        <w:tc>
          <w:tcPr>
            <w:tcW w:w="5441" w:type="dxa"/>
            <w:gridSpan w:val="4"/>
            <w:shd w:val="clear" w:color="auto" w:fill="auto"/>
          </w:tcPr>
          <w:p w:rsidR="00635E98" w:rsidRPr="00C415D3" w:rsidRDefault="00635E98" w:rsidP="0013669C">
            <w:pPr>
              <w:jc w:val="center"/>
              <w:rPr>
                <w:rFonts w:ascii="Arial" w:hAnsi="Arial"/>
              </w:rPr>
            </w:pPr>
            <w:r w:rsidRPr="00C415D3">
              <w:rPr>
                <w:rFonts w:ascii="Arial" w:hAnsi="Arial"/>
              </w:rPr>
              <w:t>Ciljane vrijednosti</w:t>
            </w:r>
          </w:p>
        </w:tc>
      </w:tr>
      <w:tr w:rsidR="00635E98" w:rsidRPr="002630A6" w:rsidTr="0013669C">
        <w:trPr>
          <w:trHeight w:val="206"/>
        </w:trPr>
        <w:tc>
          <w:tcPr>
            <w:tcW w:w="2613" w:type="dxa"/>
            <w:vMerge/>
            <w:shd w:val="clear" w:color="auto" w:fill="auto"/>
          </w:tcPr>
          <w:p w:rsidR="00635E98" w:rsidRPr="00C415D3" w:rsidRDefault="00635E98" w:rsidP="0013669C">
            <w:pPr>
              <w:jc w:val="both"/>
              <w:rPr>
                <w:rFonts w:ascii="Arial" w:hAnsi="Arial"/>
                <w:highlight w:val="lightGray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635E98" w:rsidRPr="00C415D3" w:rsidRDefault="00635E98" w:rsidP="0013669C">
            <w:pPr>
              <w:jc w:val="both"/>
              <w:rPr>
                <w:rFonts w:ascii="Arial" w:hAnsi="Arial"/>
              </w:rPr>
            </w:pPr>
          </w:p>
        </w:tc>
        <w:tc>
          <w:tcPr>
            <w:tcW w:w="1074" w:type="dxa"/>
            <w:shd w:val="clear" w:color="auto" w:fill="auto"/>
          </w:tcPr>
          <w:p w:rsidR="00635E98" w:rsidRPr="00C415D3" w:rsidRDefault="00635E98" w:rsidP="0013669C">
            <w:pPr>
              <w:jc w:val="center"/>
              <w:rPr>
                <w:rFonts w:ascii="Arial" w:hAnsi="Arial"/>
              </w:rPr>
            </w:pPr>
            <w:r w:rsidRPr="00C415D3">
              <w:rPr>
                <w:rFonts w:ascii="Arial" w:hAnsi="Arial"/>
              </w:rPr>
              <w:t>2022</w:t>
            </w:r>
          </w:p>
        </w:tc>
        <w:tc>
          <w:tcPr>
            <w:tcW w:w="1415" w:type="dxa"/>
            <w:shd w:val="clear" w:color="auto" w:fill="auto"/>
          </w:tcPr>
          <w:p w:rsidR="00635E98" w:rsidRPr="00C415D3" w:rsidRDefault="00635E98" w:rsidP="0013669C">
            <w:pPr>
              <w:jc w:val="center"/>
              <w:rPr>
                <w:rFonts w:ascii="Arial" w:hAnsi="Arial"/>
              </w:rPr>
            </w:pPr>
            <w:r w:rsidRPr="00C415D3">
              <w:rPr>
                <w:rFonts w:ascii="Arial" w:hAnsi="Arial"/>
              </w:rPr>
              <w:t>2023</w:t>
            </w:r>
          </w:p>
        </w:tc>
        <w:tc>
          <w:tcPr>
            <w:tcW w:w="1415" w:type="dxa"/>
            <w:shd w:val="clear" w:color="auto" w:fill="auto"/>
          </w:tcPr>
          <w:p w:rsidR="00635E98" w:rsidRPr="00C415D3" w:rsidRDefault="00635E98" w:rsidP="0013669C">
            <w:pPr>
              <w:jc w:val="center"/>
              <w:rPr>
                <w:rFonts w:ascii="Arial" w:hAnsi="Arial"/>
              </w:rPr>
            </w:pPr>
            <w:r w:rsidRPr="00C415D3">
              <w:rPr>
                <w:rFonts w:ascii="Arial" w:hAnsi="Arial"/>
              </w:rPr>
              <w:t>2024</w:t>
            </w:r>
          </w:p>
        </w:tc>
        <w:tc>
          <w:tcPr>
            <w:tcW w:w="1537" w:type="dxa"/>
            <w:shd w:val="clear" w:color="auto" w:fill="auto"/>
          </w:tcPr>
          <w:p w:rsidR="00635E98" w:rsidRPr="00C415D3" w:rsidRDefault="00635E98" w:rsidP="0013669C">
            <w:pPr>
              <w:jc w:val="center"/>
              <w:rPr>
                <w:rFonts w:ascii="Arial" w:hAnsi="Arial"/>
              </w:rPr>
            </w:pPr>
            <w:r w:rsidRPr="00C415D3">
              <w:rPr>
                <w:rFonts w:ascii="Arial" w:hAnsi="Arial"/>
              </w:rPr>
              <w:t>2025</w:t>
            </w:r>
          </w:p>
        </w:tc>
      </w:tr>
      <w:tr w:rsidR="00635E98" w:rsidRPr="002630A6" w:rsidTr="0013669C">
        <w:tc>
          <w:tcPr>
            <w:tcW w:w="2613" w:type="dxa"/>
            <w:shd w:val="clear" w:color="auto" w:fill="auto"/>
          </w:tcPr>
          <w:p w:rsidR="00635E98" w:rsidRPr="00C415D3" w:rsidRDefault="00F448AC" w:rsidP="0013669C">
            <w:pPr>
              <w:rPr>
                <w:rFonts w:ascii="Arial" w:hAnsi="Arial"/>
                <w:highlight w:val="lightGray"/>
              </w:rPr>
            </w:pPr>
            <w:r>
              <w:rPr>
                <w:rFonts w:ascii="Arial" w:hAnsi="Arial" w:cs="Arial"/>
                <w:bCs/>
              </w:rPr>
              <w:lastRenderedPageBreak/>
              <w:t>Broj učitelja uključenih u ŽSV</w:t>
            </w:r>
          </w:p>
        </w:tc>
        <w:tc>
          <w:tcPr>
            <w:tcW w:w="1234" w:type="dxa"/>
            <w:shd w:val="clear" w:color="auto" w:fill="auto"/>
          </w:tcPr>
          <w:p w:rsidR="00635E98" w:rsidRPr="00C415D3" w:rsidRDefault="00635E98" w:rsidP="0013669C">
            <w:pPr>
              <w:jc w:val="center"/>
              <w:rPr>
                <w:rFonts w:ascii="Arial" w:hAnsi="Arial"/>
              </w:rPr>
            </w:pPr>
          </w:p>
          <w:p w:rsidR="00635E98" w:rsidRPr="00C415D3" w:rsidRDefault="00F448AC" w:rsidP="0013669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31</w:t>
            </w:r>
          </w:p>
        </w:tc>
        <w:tc>
          <w:tcPr>
            <w:tcW w:w="1074" w:type="dxa"/>
            <w:shd w:val="clear" w:color="auto" w:fill="auto"/>
          </w:tcPr>
          <w:p w:rsidR="00635E98" w:rsidRPr="00C415D3" w:rsidRDefault="00635E98" w:rsidP="0013669C">
            <w:pPr>
              <w:jc w:val="center"/>
              <w:rPr>
                <w:rFonts w:ascii="Arial" w:hAnsi="Arial"/>
              </w:rPr>
            </w:pPr>
          </w:p>
          <w:p w:rsidR="00635E98" w:rsidRPr="00C415D3" w:rsidRDefault="00F448AC" w:rsidP="0013669C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</w:rPr>
              <w:t>31</w:t>
            </w:r>
          </w:p>
        </w:tc>
        <w:tc>
          <w:tcPr>
            <w:tcW w:w="1415" w:type="dxa"/>
            <w:shd w:val="clear" w:color="auto" w:fill="auto"/>
          </w:tcPr>
          <w:p w:rsidR="00635E98" w:rsidRPr="00C415D3" w:rsidRDefault="00635E98" w:rsidP="0013669C">
            <w:pPr>
              <w:jc w:val="center"/>
              <w:rPr>
                <w:rFonts w:ascii="Arial" w:hAnsi="Arial"/>
              </w:rPr>
            </w:pPr>
          </w:p>
          <w:p w:rsidR="00635E98" w:rsidRPr="00C415D3" w:rsidRDefault="00635E98" w:rsidP="0013669C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</w:rPr>
              <w:t>kontinuirano</w:t>
            </w:r>
          </w:p>
        </w:tc>
        <w:tc>
          <w:tcPr>
            <w:tcW w:w="1415" w:type="dxa"/>
            <w:shd w:val="clear" w:color="auto" w:fill="auto"/>
          </w:tcPr>
          <w:p w:rsidR="00635E98" w:rsidRPr="00C415D3" w:rsidRDefault="00635E98" w:rsidP="0013669C">
            <w:pPr>
              <w:jc w:val="center"/>
              <w:rPr>
                <w:rFonts w:ascii="Arial" w:hAnsi="Arial"/>
              </w:rPr>
            </w:pPr>
          </w:p>
          <w:p w:rsidR="00635E98" w:rsidRPr="00C415D3" w:rsidRDefault="00635E98" w:rsidP="0013669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kontinuirano</w:t>
            </w:r>
          </w:p>
        </w:tc>
        <w:tc>
          <w:tcPr>
            <w:tcW w:w="1537" w:type="dxa"/>
            <w:shd w:val="clear" w:color="auto" w:fill="auto"/>
          </w:tcPr>
          <w:p w:rsidR="00635E98" w:rsidRPr="00C415D3" w:rsidRDefault="00635E98" w:rsidP="0013669C">
            <w:pPr>
              <w:jc w:val="center"/>
              <w:rPr>
                <w:rFonts w:ascii="Arial" w:hAnsi="Arial"/>
              </w:rPr>
            </w:pPr>
          </w:p>
          <w:p w:rsidR="00635E98" w:rsidRPr="00C415D3" w:rsidRDefault="00635E98" w:rsidP="0013669C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</w:rPr>
              <w:t>kontinuirano</w:t>
            </w:r>
          </w:p>
        </w:tc>
      </w:tr>
    </w:tbl>
    <w:p w:rsidR="00635E98" w:rsidRDefault="00635E98" w:rsidP="008F30E2">
      <w:pPr>
        <w:jc w:val="both"/>
        <w:rPr>
          <w:rFonts w:ascii="Arial" w:hAnsi="Arial" w:cs="Arial"/>
        </w:rPr>
      </w:pPr>
    </w:p>
    <w:p w:rsidR="00CC40B7" w:rsidRPr="005D7A24" w:rsidRDefault="00CC40B7" w:rsidP="00F24BF5">
      <w:pPr>
        <w:jc w:val="both"/>
        <w:rPr>
          <w:rFonts w:ascii="Arial" w:hAnsi="Arial" w:cs="Arial"/>
          <w:b/>
        </w:rPr>
      </w:pPr>
      <w:r w:rsidRPr="005D7A24">
        <w:rPr>
          <w:rFonts w:ascii="Arial" w:hAnsi="Arial" w:cs="Arial"/>
          <w:b/>
        </w:rPr>
        <w:t xml:space="preserve">AKTIVNOST: A 230163 – Izleti i terenska nastava </w:t>
      </w:r>
    </w:p>
    <w:p w:rsidR="00CC40B7" w:rsidRPr="005D7A24" w:rsidRDefault="00CC40B7" w:rsidP="00F24BF5">
      <w:pPr>
        <w:jc w:val="both"/>
        <w:rPr>
          <w:rFonts w:ascii="Arial" w:hAnsi="Arial" w:cs="Arial"/>
        </w:rPr>
      </w:pPr>
      <w:r w:rsidRPr="006D6CCE">
        <w:rPr>
          <w:rFonts w:ascii="Arial" w:hAnsi="Arial" w:cs="Arial"/>
          <w:b/>
        </w:rPr>
        <w:t>Opis aktivnosti:</w:t>
      </w:r>
      <w:r w:rsidRPr="005D7A24">
        <w:rPr>
          <w:rFonts w:ascii="Arial" w:hAnsi="Arial" w:cs="Arial"/>
        </w:rPr>
        <w:t xml:space="preserve"> Namjenski prihodi, financirani od strane roditelja za troškove terenske nastave učenika.   </w:t>
      </w:r>
    </w:p>
    <w:p w:rsidR="009602C0" w:rsidRPr="007F4029" w:rsidRDefault="007F4029" w:rsidP="009602C0">
      <w:pPr>
        <w:jc w:val="both"/>
        <w:rPr>
          <w:rFonts w:ascii="Arial" w:hAnsi="Arial" w:cs="Arial"/>
          <w:b/>
        </w:rPr>
      </w:pPr>
      <w:r w:rsidRPr="007F4029">
        <w:rPr>
          <w:rFonts w:ascii="Arial" w:hAnsi="Arial" w:cs="Arial"/>
          <w:b/>
        </w:rPr>
        <w:t>Cilj uspješnosti:</w:t>
      </w:r>
    </w:p>
    <w:tbl>
      <w:tblPr>
        <w:tblStyle w:val="Reetkatablice"/>
        <w:tblW w:w="0" w:type="auto"/>
        <w:tblLook w:val="04A0"/>
      </w:tblPr>
      <w:tblGrid>
        <w:gridCol w:w="2405"/>
        <w:gridCol w:w="1631"/>
        <w:gridCol w:w="1722"/>
        <w:gridCol w:w="1039"/>
        <w:gridCol w:w="1253"/>
        <w:gridCol w:w="1238"/>
      </w:tblGrid>
      <w:tr w:rsidR="009602C0" w:rsidTr="009602C0">
        <w:trPr>
          <w:trHeight w:val="758"/>
        </w:trPr>
        <w:tc>
          <w:tcPr>
            <w:tcW w:w="1940" w:type="dxa"/>
            <w:vMerge w:val="restart"/>
          </w:tcPr>
          <w:p w:rsidR="00BD4F42" w:rsidRDefault="00BD4F42" w:rsidP="00BD4F42">
            <w:pPr>
              <w:rPr>
                <w:rFonts w:ascii="Arial" w:hAnsi="Arial"/>
              </w:rPr>
            </w:pPr>
            <w:r w:rsidRPr="00432D5E">
              <w:rPr>
                <w:rFonts w:ascii="Arial" w:hAnsi="Arial"/>
              </w:rPr>
              <w:t>Naziv i broj mjere provedbenog programa Istarske županije</w:t>
            </w:r>
          </w:p>
          <w:p w:rsidR="009602C0" w:rsidRDefault="00BD4F42" w:rsidP="00BD4F42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</w:rPr>
              <w:t>za razdoblje  od 2022-2025.god.</w:t>
            </w:r>
          </w:p>
        </w:tc>
        <w:tc>
          <w:tcPr>
            <w:tcW w:w="1723" w:type="dxa"/>
            <w:vMerge w:val="restart"/>
          </w:tcPr>
          <w:p w:rsidR="009602C0" w:rsidRDefault="007F4029" w:rsidP="009602C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Program u proračunu istarske županije</w:t>
            </w:r>
          </w:p>
        </w:tc>
        <w:tc>
          <w:tcPr>
            <w:tcW w:w="1832" w:type="dxa"/>
            <w:vMerge w:val="restart"/>
          </w:tcPr>
          <w:p w:rsidR="009602C0" w:rsidRDefault="007F4029" w:rsidP="009602C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Aktivnost – poveznica – aktivnost u proračunu istarske županije</w:t>
            </w:r>
          </w:p>
        </w:tc>
        <w:tc>
          <w:tcPr>
            <w:tcW w:w="3793" w:type="dxa"/>
            <w:gridSpan w:val="3"/>
          </w:tcPr>
          <w:p w:rsidR="009602C0" w:rsidRDefault="007F4029" w:rsidP="009602C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Planirana sredstva u financijskom planu (eur)</w:t>
            </w:r>
          </w:p>
        </w:tc>
      </w:tr>
      <w:tr w:rsidR="009602C0" w:rsidTr="009602C0">
        <w:trPr>
          <w:trHeight w:val="757"/>
        </w:trPr>
        <w:tc>
          <w:tcPr>
            <w:tcW w:w="1940" w:type="dxa"/>
            <w:vMerge/>
          </w:tcPr>
          <w:p w:rsidR="009602C0" w:rsidRDefault="009602C0" w:rsidP="009602C0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723" w:type="dxa"/>
            <w:vMerge/>
          </w:tcPr>
          <w:p w:rsidR="009602C0" w:rsidRDefault="009602C0" w:rsidP="009602C0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832" w:type="dxa"/>
            <w:vMerge/>
          </w:tcPr>
          <w:p w:rsidR="009602C0" w:rsidRDefault="009602C0" w:rsidP="009602C0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097" w:type="dxa"/>
          </w:tcPr>
          <w:p w:rsidR="009602C0" w:rsidRDefault="009602C0" w:rsidP="009602C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2023.</w:t>
            </w:r>
          </w:p>
        </w:tc>
        <w:tc>
          <w:tcPr>
            <w:tcW w:w="1357" w:type="dxa"/>
          </w:tcPr>
          <w:p w:rsidR="009602C0" w:rsidRDefault="009602C0" w:rsidP="009602C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2024.</w:t>
            </w:r>
          </w:p>
        </w:tc>
        <w:tc>
          <w:tcPr>
            <w:tcW w:w="1339" w:type="dxa"/>
          </w:tcPr>
          <w:p w:rsidR="009602C0" w:rsidRDefault="009602C0" w:rsidP="009602C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2025.</w:t>
            </w:r>
          </w:p>
        </w:tc>
      </w:tr>
      <w:tr w:rsidR="009602C0" w:rsidTr="009602C0">
        <w:tc>
          <w:tcPr>
            <w:tcW w:w="1940" w:type="dxa"/>
          </w:tcPr>
          <w:p w:rsidR="009602C0" w:rsidRDefault="009602C0" w:rsidP="009602C0">
            <w:pPr>
              <w:jc w:val="both"/>
              <w:rPr>
                <w:rFonts w:ascii="Arial" w:hAnsi="Arial" w:cs="Arial"/>
                <w:bCs/>
              </w:rPr>
            </w:pPr>
            <w:r w:rsidRPr="00C003B3">
              <w:rPr>
                <w:rFonts w:ascii="Arial" w:hAnsi="Arial" w:cs="Arial"/>
                <w:bCs/>
              </w:rPr>
              <w:t>2.1.2. Osiguranje i poboljšanje dostupnosti obrazovanja djeci i roditeljima/starateljima</w:t>
            </w:r>
          </w:p>
        </w:tc>
        <w:tc>
          <w:tcPr>
            <w:tcW w:w="1723" w:type="dxa"/>
          </w:tcPr>
          <w:p w:rsidR="009602C0" w:rsidRDefault="009602C0" w:rsidP="006D6CC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2301 </w:t>
            </w:r>
          </w:p>
        </w:tc>
        <w:tc>
          <w:tcPr>
            <w:tcW w:w="1832" w:type="dxa"/>
          </w:tcPr>
          <w:p w:rsidR="009602C0" w:rsidRDefault="00C862C6" w:rsidP="006D6CC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A230163</w:t>
            </w:r>
            <w:r w:rsidR="009602C0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097" w:type="dxa"/>
          </w:tcPr>
          <w:p w:rsidR="009602C0" w:rsidRDefault="009602C0" w:rsidP="009602C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266</w:t>
            </w:r>
          </w:p>
        </w:tc>
        <w:tc>
          <w:tcPr>
            <w:tcW w:w="1357" w:type="dxa"/>
          </w:tcPr>
          <w:p w:rsidR="009602C0" w:rsidRDefault="009602C0" w:rsidP="009602C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266</w:t>
            </w:r>
          </w:p>
        </w:tc>
        <w:tc>
          <w:tcPr>
            <w:tcW w:w="1339" w:type="dxa"/>
          </w:tcPr>
          <w:p w:rsidR="009602C0" w:rsidRDefault="009602C0" w:rsidP="009602C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266</w:t>
            </w:r>
          </w:p>
        </w:tc>
      </w:tr>
    </w:tbl>
    <w:p w:rsidR="009602C0" w:rsidRDefault="009602C0" w:rsidP="009602C0">
      <w:pPr>
        <w:jc w:val="both"/>
        <w:rPr>
          <w:rFonts w:ascii="Arial" w:hAnsi="Arial" w:cs="Arial"/>
        </w:rPr>
      </w:pPr>
    </w:p>
    <w:p w:rsidR="006D6CCE" w:rsidRDefault="006D6CCE" w:rsidP="006D6CCE">
      <w:pPr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>Pokazatelji</w:t>
      </w:r>
      <w:r w:rsidRPr="004F6845">
        <w:rPr>
          <w:rFonts w:ascii="Arial" w:eastAsia="Calibri" w:hAnsi="Arial" w:cs="Arial"/>
          <w:b/>
        </w:rPr>
        <w:t xml:space="preserve"> uspješnosti:</w:t>
      </w:r>
      <w:r>
        <w:rPr>
          <w:rFonts w:ascii="Arial" w:eastAsia="Calibri" w:hAnsi="Arial" w:cs="Arial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13"/>
        <w:gridCol w:w="1234"/>
        <w:gridCol w:w="1074"/>
        <w:gridCol w:w="1415"/>
        <w:gridCol w:w="1415"/>
        <w:gridCol w:w="1537"/>
      </w:tblGrid>
      <w:tr w:rsidR="006D6CCE" w:rsidRPr="002630A6" w:rsidTr="0013669C">
        <w:trPr>
          <w:trHeight w:val="285"/>
        </w:trPr>
        <w:tc>
          <w:tcPr>
            <w:tcW w:w="2613" w:type="dxa"/>
            <w:vMerge w:val="restart"/>
            <w:shd w:val="clear" w:color="auto" w:fill="auto"/>
          </w:tcPr>
          <w:p w:rsidR="006D6CCE" w:rsidRPr="00C415D3" w:rsidRDefault="006D6CCE" w:rsidP="0013669C">
            <w:pPr>
              <w:jc w:val="both"/>
              <w:rPr>
                <w:rFonts w:ascii="Arial" w:hAnsi="Arial"/>
                <w:highlight w:val="lightGray"/>
              </w:rPr>
            </w:pPr>
            <w:r w:rsidRPr="00C415D3">
              <w:rPr>
                <w:rFonts w:ascii="Arial" w:hAnsi="Arial"/>
              </w:rPr>
              <w:t>Pokazatelj rezultata</w:t>
            </w:r>
          </w:p>
        </w:tc>
        <w:tc>
          <w:tcPr>
            <w:tcW w:w="1234" w:type="dxa"/>
            <w:vMerge w:val="restart"/>
            <w:shd w:val="clear" w:color="auto" w:fill="auto"/>
          </w:tcPr>
          <w:p w:rsidR="006D6CCE" w:rsidRPr="00C415D3" w:rsidRDefault="006D6CCE" w:rsidP="0013669C">
            <w:pPr>
              <w:jc w:val="both"/>
              <w:rPr>
                <w:rFonts w:ascii="Arial" w:hAnsi="Arial"/>
              </w:rPr>
            </w:pPr>
            <w:r w:rsidRPr="00C415D3">
              <w:rPr>
                <w:rFonts w:ascii="Arial" w:hAnsi="Arial"/>
              </w:rPr>
              <w:t>Početna  vrijednost</w:t>
            </w:r>
          </w:p>
        </w:tc>
        <w:tc>
          <w:tcPr>
            <w:tcW w:w="5441" w:type="dxa"/>
            <w:gridSpan w:val="4"/>
            <w:shd w:val="clear" w:color="auto" w:fill="auto"/>
          </w:tcPr>
          <w:p w:rsidR="006D6CCE" w:rsidRPr="00C415D3" w:rsidRDefault="006D6CCE" w:rsidP="0013669C">
            <w:pPr>
              <w:jc w:val="center"/>
              <w:rPr>
                <w:rFonts w:ascii="Arial" w:hAnsi="Arial"/>
              </w:rPr>
            </w:pPr>
            <w:r w:rsidRPr="00C415D3">
              <w:rPr>
                <w:rFonts w:ascii="Arial" w:hAnsi="Arial"/>
              </w:rPr>
              <w:t>Ciljane vrijednosti</w:t>
            </w:r>
          </w:p>
        </w:tc>
      </w:tr>
      <w:tr w:rsidR="006D6CCE" w:rsidRPr="002630A6" w:rsidTr="0013669C">
        <w:trPr>
          <w:trHeight w:val="206"/>
        </w:trPr>
        <w:tc>
          <w:tcPr>
            <w:tcW w:w="2613" w:type="dxa"/>
            <w:vMerge/>
            <w:shd w:val="clear" w:color="auto" w:fill="auto"/>
          </w:tcPr>
          <w:p w:rsidR="006D6CCE" w:rsidRPr="00C415D3" w:rsidRDefault="006D6CCE" w:rsidP="0013669C">
            <w:pPr>
              <w:jc w:val="both"/>
              <w:rPr>
                <w:rFonts w:ascii="Arial" w:hAnsi="Arial"/>
                <w:highlight w:val="lightGray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6D6CCE" w:rsidRPr="00C415D3" w:rsidRDefault="006D6CCE" w:rsidP="0013669C">
            <w:pPr>
              <w:jc w:val="both"/>
              <w:rPr>
                <w:rFonts w:ascii="Arial" w:hAnsi="Arial"/>
              </w:rPr>
            </w:pPr>
          </w:p>
        </w:tc>
        <w:tc>
          <w:tcPr>
            <w:tcW w:w="1074" w:type="dxa"/>
            <w:shd w:val="clear" w:color="auto" w:fill="auto"/>
          </w:tcPr>
          <w:p w:rsidR="006D6CCE" w:rsidRPr="00C415D3" w:rsidRDefault="006D6CCE" w:rsidP="0013669C">
            <w:pPr>
              <w:jc w:val="center"/>
              <w:rPr>
                <w:rFonts w:ascii="Arial" w:hAnsi="Arial"/>
              </w:rPr>
            </w:pPr>
            <w:r w:rsidRPr="00C415D3">
              <w:rPr>
                <w:rFonts w:ascii="Arial" w:hAnsi="Arial"/>
              </w:rPr>
              <w:t>2022</w:t>
            </w:r>
          </w:p>
        </w:tc>
        <w:tc>
          <w:tcPr>
            <w:tcW w:w="1415" w:type="dxa"/>
            <w:shd w:val="clear" w:color="auto" w:fill="auto"/>
          </w:tcPr>
          <w:p w:rsidR="006D6CCE" w:rsidRPr="00C415D3" w:rsidRDefault="006D6CCE" w:rsidP="0013669C">
            <w:pPr>
              <w:jc w:val="center"/>
              <w:rPr>
                <w:rFonts w:ascii="Arial" w:hAnsi="Arial"/>
              </w:rPr>
            </w:pPr>
            <w:r w:rsidRPr="00C415D3">
              <w:rPr>
                <w:rFonts w:ascii="Arial" w:hAnsi="Arial"/>
              </w:rPr>
              <w:t>2023</w:t>
            </w:r>
          </w:p>
        </w:tc>
        <w:tc>
          <w:tcPr>
            <w:tcW w:w="1415" w:type="dxa"/>
            <w:shd w:val="clear" w:color="auto" w:fill="auto"/>
          </w:tcPr>
          <w:p w:rsidR="006D6CCE" w:rsidRPr="00C415D3" w:rsidRDefault="006D6CCE" w:rsidP="0013669C">
            <w:pPr>
              <w:jc w:val="center"/>
              <w:rPr>
                <w:rFonts w:ascii="Arial" w:hAnsi="Arial"/>
              </w:rPr>
            </w:pPr>
            <w:r w:rsidRPr="00C415D3">
              <w:rPr>
                <w:rFonts w:ascii="Arial" w:hAnsi="Arial"/>
              </w:rPr>
              <w:t>2024</w:t>
            </w:r>
          </w:p>
        </w:tc>
        <w:tc>
          <w:tcPr>
            <w:tcW w:w="1537" w:type="dxa"/>
            <w:shd w:val="clear" w:color="auto" w:fill="auto"/>
          </w:tcPr>
          <w:p w:rsidR="006D6CCE" w:rsidRPr="00C415D3" w:rsidRDefault="006D6CCE" w:rsidP="0013669C">
            <w:pPr>
              <w:jc w:val="center"/>
              <w:rPr>
                <w:rFonts w:ascii="Arial" w:hAnsi="Arial"/>
              </w:rPr>
            </w:pPr>
            <w:r w:rsidRPr="00C415D3">
              <w:rPr>
                <w:rFonts w:ascii="Arial" w:hAnsi="Arial"/>
              </w:rPr>
              <w:t>2025</w:t>
            </w:r>
          </w:p>
        </w:tc>
      </w:tr>
      <w:tr w:rsidR="006D6CCE" w:rsidRPr="002630A6" w:rsidTr="0013669C">
        <w:tc>
          <w:tcPr>
            <w:tcW w:w="2613" w:type="dxa"/>
            <w:shd w:val="clear" w:color="auto" w:fill="auto"/>
          </w:tcPr>
          <w:p w:rsidR="006D6CCE" w:rsidRPr="00C415D3" w:rsidRDefault="006D6CCE" w:rsidP="0013669C">
            <w:pPr>
              <w:rPr>
                <w:rFonts w:ascii="Arial" w:hAnsi="Arial"/>
                <w:highlight w:val="lightGray"/>
              </w:rPr>
            </w:pPr>
            <w:r>
              <w:rPr>
                <w:rFonts w:ascii="Arial" w:hAnsi="Arial" w:cs="Arial"/>
                <w:bCs/>
              </w:rPr>
              <w:t>Organizacija izleta i terenske nastave</w:t>
            </w:r>
          </w:p>
        </w:tc>
        <w:tc>
          <w:tcPr>
            <w:tcW w:w="1234" w:type="dxa"/>
            <w:shd w:val="clear" w:color="auto" w:fill="auto"/>
          </w:tcPr>
          <w:p w:rsidR="006D6CCE" w:rsidRPr="00C415D3" w:rsidRDefault="006D6CCE" w:rsidP="0013669C">
            <w:pPr>
              <w:jc w:val="center"/>
              <w:rPr>
                <w:rFonts w:ascii="Arial" w:hAnsi="Arial"/>
              </w:rPr>
            </w:pPr>
          </w:p>
          <w:p w:rsidR="006D6CCE" w:rsidRPr="00C415D3" w:rsidRDefault="006D6CCE" w:rsidP="0013669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da</w:t>
            </w:r>
          </w:p>
        </w:tc>
        <w:tc>
          <w:tcPr>
            <w:tcW w:w="1074" w:type="dxa"/>
            <w:shd w:val="clear" w:color="auto" w:fill="auto"/>
          </w:tcPr>
          <w:p w:rsidR="006D6CCE" w:rsidRPr="00C415D3" w:rsidRDefault="006D6CCE" w:rsidP="0013669C">
            <w:pPr>
              <w:jc w:val="center"/>
              <w:rPr>
                <w:rFonts w:ascii="Arial" w:hAnsi="Arial"/>
              </w:rPr>
            </w:pPr>
          </w:p>
          <w:p w:rsidR="006D6CCE" w:rsidRPr="00C415D3" w:rsidRDefault="006D6CCE" w:rsidP="0013669C">
            <w:pPr>
              <w:jc w:val="center"/>
              <w:rPr>
                <w:rFonts w:ascii="Arial" w:hAnsi="Arial"/>
                <w:highlight w:val="lightGray"/>
              </w:rPr>
            </w:pPr>
            <w:r w:rsidRPr="006D6CCE">
              <w:rPr>
                <w:rFonts w:ascii="Arial" w:hAnsi="Arial"/>
              </w:rPr>
              <w:t>da</w:t>
            </w:r>
          </w:p>
        </w:tc>
        <w:tc>
          <w:tcPr>
            <w:tcW w:w="1415" w:type="dxa"/>
            <w:shd w:val="clear" w:color="auto" w:fill="auto"/>
          </w:tcPr>
          <w:p w:rsidR="006D6CCE" w:rsidRPr="00C415D3" w:rsidRDefault="006D6CCE" w:rsidP="0013669C">
            <w:pPr>
              <w:jc w:val="center"/>
              <w:rPr>
                <w:rFonts w:ascii="Arial" w:hAnsi="Arial"/>
              </w:rPr>
            </w:pPr>
          </w:p>
          <w:p w:rsidR="006D6CCE" w:rsidRPr="00C415D3" w:rsidRDefault="006D6CCE" w:rsidP="0013669C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</w:rPr>
              <w:t>kontinuirano</w:t>
            </w:r>
          </w:p>
        </w:tc>
        <w:tc>
          <w:tcPr>
            <w:tcW w:w="1415" w:type="dxa"/>
            <w:shd w:val="clear" w:color="auto" w:fill="auto"/>
          </w:tcPr>
          <w:p w:rsidR="006D6CCE" w:rsidRPr="00C415D3" w:rsidRDefault="006D6CCE" w:rsidP="0013669C">
            <w:pPr>
              <w:jc w:val="center"/>
              <w:rPr>
                <w:rFonts w:ascii="Arial" w:hAnsi="Arial"/>
              </w:rPr>
            </w:pPr>
          </w:p>
          <w:p w:rsidR="006D6CCE" w:rsidRPr="00C415D3" w:rsidRDefault="006D6CCE" w:rsidP="0013669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kontinuirano</w:t>
            </w:r>
          </w:p>
        </w:tc>
        <w:tc>
          <w:tcPr>
            <w:tcW w:w="1537" w:type="dxa"/>
            <w:shd w:val="clear" w:color="auto" w:fill="auto"/>
          </w:tcPr>
          <w:p w:rsidR="006D6CCE" w:rsidRPr="00C415D3" w:rsidRDefault="006D6CCE" w:rsidP="0013669C">
            <w:pPr>
              <w:jc w:val="center"/>
              <w:rPr>
                <w:rFonts w:ascii="Arial" w:hAnsi="Arial"/>
              </w:rPr>
            </w:pPr>
          </w:p>
          <w:p w:rsidR="006D6CCE" w:rsidRPr="00C415D3" w:rsidRDefault="006D6CCE" w:rsidP="0013669C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</w:rPr>
              <w:t>kontinuirano</w:t>
            </w:r>
          </w:p>
        </w:tc>
      </w:tr>
    </w:tbl>
    <w:p w:rsidR="006D6CCE" w:rsidRDefault="006D6CCE" w:rsidP="009602C0">
      <w:pPr>
        <w:jc w:val="both"/>
        <w:rPr>
          <w:rFonts w:ascii="Arial" w:hAnsi="Arial" w:cs="Arial"/>
        </w:rPr>
      </w:pPr>
    </w:p>
    <w:p w:rsidR="00CC40B7" w:rsidRPr="005D7A24" w:rsidRDefault="00CC40B7" w:rsidP="00F24BF5">
      <w:pPr>
        <w:jc w:val="both"/>
        <w:rPr>
          <w:rFonts w:ascii="Arial" w:hAnsi="Arial" w:cs="Arial"/>
          <w:b/>
        </w:rPr>
      </w:pPr>
      <w:r w:rsidRPr="005D7A24">
        <w:rPr>
          <w:rFonts w:ascii="Arial" w:hAnsi="Arial" w:cs="Arial"/>
          <w:b/>
        </w:rPr>
        <w:t>AKTIVNOST: A 230184 - Zavičajna nastava</w:t>
      </w:r>
    </w:p>
    <w:p w:rsidR="006D6CCE" w:rsidRDefault="006D6CCE" w:rsidP="006D6CCE">
      <w:pPr>
        <w:rPr>
          <w:rFonts w:ascii="Arial" w:hAnsi="Arial" w:cs="Arial"/>
          <w:color w:val="000000"/>
        </w:rPr>
      </w:pPr>
      <w:r w:rsidRPr="009C2803">
        <w:rPr>
          <w:rFonts w:ascii="Arial" w:hAnsi="Arial" w:cs="Arial"/>
          <w:b/>
          <w:color w:val="000000"/>
        </w:rPr>
        <w:t xml:space="preserve">Opis aktivnosti: </w:t>
      </w:r>
      <w:r>
        <w:rPr>
          <w:rFonts w:ascii="Arial" w:hAnsi="Arial" w:cs="Arial"/>
          <w:color w:val="000000"/>
        </w:rPr>
        <w:t>Ideja o Zavičajnoj nastavi na području Istarske Županije te njena implementacija u predškolske i školske ustanove inicirana je s ciljem očuvanja istarskih posebnosti, bogate multikulturalnosti, povijesti i tradicije. Voljeti svoj kraj uči se od malih nogu, što je i polazišna točka samog projekta.</w:t>
      </w:r>
    </w:p>
    <w:p w:rsidR="009602C0" w:rsidRPr="007F4029" w:rsidRDefault="007F4029" w:rsidP="009602C0">
      <w:pPr>
        <w:jc w:val="both"/>
        <w:rPr>
          <w:rFonts w:ascii="Arial" w:hAnsi="Arial" w:cs="Arial"/>
          <w:b/>
        </w:rPr>
      </w:pPr>
      <w:r w:rsidRPr="007F4029">
        <w:rPr>
          <w:rFonts w:ascii="Arial" w:hAnsi="Arial" w:cs="Arial"/>
          <w:b/>
        </w:rPr>
        <w:t>Cilj uspješnosti:</w:t>
      </w:r>
    </w:p>
    <w:tbl>
      <w:tblPr>
        <w:tblStyle w:val="Reetkatablice"/>
        <w:tblW w:w="0" w:type="auto"/>
        <w:tblLook w:val="04A0"/>
      </w:tblPr>
      <w:tblGrid>
        <w:gridCol w:w="1940"/>
        <w:gridCol w:w="1723"/>
        <w:gridCol w:w="1832"/>
        <w:gridCol w:w="1097"/>
        <w:gridCol w:w="1357"/>
        <w:gridCol w:w="1339"/>
      </w:tblGrid>
      <w:tr w:rsidR="009602C0" w:rsidTr="009602C0">
        <w:trPr>
          <w:trHeight w:val="758"/>
        </w:trPr>
        <w:tc>
          <w:tcPr>
            <w:tcW w:w="1940" w:type="dxa"/>
            <w:vMerge w:val="restart"/>
          </w:tcPr>
          <w:p w:rsidR="009602C0" w:rsidRDefault="00BD4F42" w:rsidP="00BD4F42">
            <w:pPr>
              <w:rPr>
                <w:rFonts w:ascii="Arial" w:hAnsi="Arial" w:cs="Arial"/>
                <w:bCs/>
              </w:rPr>
            </w:pPr>
            <w:r w:rsidRPr="00432D5E">
              <w:rPr>
                <w:rFonts w:ascii="Arial" w:hAnsi="Arial"/>
              </w:rPr>
              <w:t>Naziv i broj mjere provedbenog programa Istarske županije</w:t>
            </w:r>
            <w:r>
              <w:rPr>
                <w:rFonts w:ascii="Arial" w:hAnsi="Arial"/>
              </w:rPr>
              <w:t xml:space="preserve"> za razdoblje  od 2022-2025.god.</w:t>
            </w:r>
          </w:p>
        </w:tc>
        <w:tc>
          <w:tcPr>
            <w:tcW w:w="1723" w:type="dxa"/>
            <w:vMerge w:val="restart"/>
          </w:tcPr>
          <w:p w:rsidR="009602C0" w:rsidRDefault="007F4029" w:rsidP="009602C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Program u proračunu istarske županije</w:t>
            </w:r>
          </w:p>
        </w:tc>
        <w:tc>
          <w:tcPr>
            <w:tcW w:w="1832" w:type="dxa"/>
            <w:vMerge w:val="restart"/>
          </w:tcPr>
          <w:p w:rsidR="009602C0" w:rsidRDefault="007F4029" w:rsidP="009602C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Aktivnost – poveznica – aktivnost u proračunu istarske županije</w:t>
            </w:r>
          </w:p>
        </w:tc>
        <w:tc>
          <w:tcPr>
            <w:tcW w:w="3793" w:type="dxa"/>
            <w:gridSpan w:val="3"/>
          </w:tcPr>
          <w:p w:rsidR="009602C0" w:rsidRDefault="007F4029" w:rsidP="009602C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Planirana sredstva u financijskom planu (eur)</w:t>
            </w:r>
          </w:p>
        </w:tc>
      </w:tr>
      <w:tr w:rsidR="009602C0" w:rsidTr="009602C0">
        <w:trPr>
          <w:trHeight w:val="757"/>
        </w:trPr>
        <w:tc>
          <w:tcPr>
            <w:tcW w:w="1940" w:type="dxa"/>
            <w:vMerge/>
          </w:tcPr>
          <w:p w:rsidR="009602C0" w:rsidRDefault="009602C0" w:rsidP="009602C0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723" w:type="dxa"/>
            <w:vMerge/>
          </w:tcPr>
          <w:p w:rsidR="009602C0" w:rsidRDefault="009602C0" w:rsidP="009602C0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832" w:type="dxa"/>
            <w:vMerge/>
          </w:tcPr>
          <w:p w:rsidR="009602C0" w:rsidRDefault="009602C0" w:rsidP="009602C0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097" w:type="dxa"/>
          </w:tcPr>
          <w:p w:rsidR="009602C0" w:rsidRDefault="009602C0" w:rsidP="009602C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2023.</w:t>
            </w:r>
          </w:p>
        </w:tc>
        <w:tc>
          <w:tcPr>
            <w:tcW w:w="1357" w:type="dxa"/>
          </w:tcPr>
          <w:p w:rsidR="009602C0" w:rsidRDefault="009602C0" w:rsidP="009602C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2024.</w:t>
            </w:r>
          </w:p>
        </w:tc>
        <w:tc>
          <w:tcPr>
            <w:tcW w:w="1339" w:type="dxa"/>
          </w:tcPr>
          <w:p w:rsidR="009602C0" w:rsidRDefault="009602C0" w:rsidP="009602C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2025.</w:t>
            </w:r>
          </w:p>
        </w:tc>
      </w:tr>
      <w:tr w:rsidR="009602C0" w:rsidTr="009602C0">
        <w:tc>
          <w:tcPr>
            <w:tcW w:w="1940" w:type="dxa"/>
          </w:tcPr>
          <w:p w:rsidR="009602C0" w:rsidRDefault="006D6CCE" w:rsidP="006D6CC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4.1.1.</w:t>
            </w:r>
            <w:r w:rsidRPr="00432D5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Razvoj zavičajnog </w:t>
            </w:r>
            <w:r>
              <w:rPr>
                <w:rFonts w:ascii="Arial" w:hAnsi="Arial" w:cs="Arial"/>
              </w:rPr>
              <w:lastRenderedPageBreak/>
              <w:t>identiteta koja uključuje provedbu aktivnosti vezanih osnivanje, umrežavanje i osnaživanja kulturnog razvitka</w:t>
            </w:r>
          </w:p>
        </w:tc>
        <w:tc>
          <w:tcPr>
            <w:tcW w:w="1723" w:type="dxa"/>
          </w:tcPr>
          <w:p w:rsidR="009602C0" w:rsidRDefault="009602C0" w:rsidP="006D6CC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 xml:space="preserve">2301 </w:t>
            </w:r>
          </w:p>
        </w:tc>
        <w:tc>
          <w:tcPr>
            <w:tcW w:w="1832" w:type="dxa"/>
          </w:tcPr>
          <w:p w:rsidR="009602C0" w:rsidRDefault="00273E36" w:rsidP="006D6CC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A230184</w:t>
            </w:r>
            <w:r w:rsidR="009602C0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097" w:type="dxa"/>
          </w:tcPr>
          <w:p w:rsidR="009602C0" w:rsidRDefault="00273E36" w:rsidP="009602C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930</w:t>
            </w:r>
          </w:p>
        </w:tc>
        <w:tc>
          <w:tcPr>
            <w:tcW w:w="1357" w:type="dxa"/>
          </w:tcPr>
          <w:p w:rsidR="009602C0" w:rsidRDefault="00273E36" w:rsidP="009602C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930</w:t>
            </w:r>
          </w:p>
        </w:tc>
        <w:tc>
          <w:tcPr>
            <w:tcW w:w="1339" w:type="dxa"/>
          </w:tcPr>
          <w:p w:rsidR="009602C0" w:rsidRDefault="00273E36" w:rsidP="009602C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930</w:t>
            </w:r>
          </w:p>
        </w:tc>
      </w:tr>
    </w:tbl>
    <w:p w:rsidR="009602C0" w:rsidRDefault="009602C0" w:rsidP="009602C0">
      <w:pPr>
        <w:jc w:val="both"/>
        <w:rPr>
          <w:rFonts w:ascii="Arial" w:hAnsi="Arial" w:cs="Arial"/>
        </w:rPr>
      </w:pPr>
    </w:p>
    <w:p w:rsidR="006D6CCE" w:rsidRDefault="006D6CCE" w:rsidP="007F4029">
      <w:pPr>
        <w:spacing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Pokazatelji uspješnosti:</w:t>
      </w:r>
      <w:r>
        <w:rPr>
          <w:rFonts w:ascii="Arial" w:hAnsi="Arial" w:cs="Arial"/>
          <w:color w:val="000000"/>
        </w:rPr>
        <w:t xml:space="preserve"> Implementacija zavičajnih sadržaja u nastavu</w:t>
      </w:r>
      <w:r w:rsidR="007F402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 poticanje učenika na njegovanje tradicijskih vrijednosti.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1275"/>
        <w:gridCol w:w="1276"/>
        <w:gridCol w:w="1134"/>
        <w:gridCol w:w="1134"/>
        <w:gridCol w:w="1098"/>
      </w:tblGrid>
      <w:tr w:rsidR="006D6CCE" w:rsidRPr="00262C00" w:rsidTr="0013669C">
        <w:trPr>
          <w:trHeight w:val="285"/>
        </w:trPr>
        <w:tc>
          <w:tcPr>
            <w:tcW w:w="3369" w:type="dxa"/>
            <w:vMerge w:val="restart"/>
            <w:shd w:val="clear" w:color="auto" w:fill="auto"/>
          </w:tcPr>
          <w:p w:rsidR="006D6CCE" w:rsidRPr="00262C00" w:rsidRDefault="006D6CCE" w:rsidP="007F4029">
            <w:pPr>
              <w:spacing w:line="240" w:lineRule="auto"/>
              <w:jc w:val="both"/>
              <w:rPr>
                <w:rFonts w:ascii="Arial" w:hAnsi="Arial"/>
                <w:highlight w:val="lightGray"/>
              </w:rPr>
            </w:pPr>
            <w:r w:rsidRPr="00262C00">
              <w:rPr>
                <w:rFonts w:ascii="Arial" w:hAnsi="Arial"/>
              </w:rPr>
              <w:t>Pokazatelj rezultata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D6CCE" w:rsidRPr="00262C00" w:rsidRDefault="006D6CCE" w:rsidP="007F4029">
            <w:pPr>
              <w:spacing w:line="240" w:lineRule="auto"/>
              <w:jc w:val="both"/>
              <w:rPr>
                <w:rFonts w:ascii="Arial" w:hAnsi="Arial"/>
              </w:rPr>
            </w:pPr>
            <w:r w:rsidRPr="00262C00">
              <w:rPr>
                <w:rFonts w:ascii="Arial" w:hAnsi="Arial"/>
              </w:rPr>
              <w:t>Početna  vrijednost</w:t>
            </w:r>
          </w:p>
        </w:tc>
        <w:tc>
          <w:tcPr>
            <w:tcW w:w="4642" w:type="dxa"/>
            <w:gridSpan w:val="4"/>
            <w:shd w:val="clear" w:color="auto" w:fill="auto"/>
          </w:tcPr>
          <w:p w:rsidR="006D6CCE" w:rsidRPr="00262C00" w:rsidRDefault="006D6CCE" w:rsidP="007F4029">
            <w:pPr>
              <w:spacing w:line="240" w:lineRule="auto"/>
              <w:jc w:val="center"/>
              <w:rPr>
                <w:rFonts w:ascii="Arial" w:hAnsi="Arial"/>
              </w:rPr>
            </w:pPr>
            <w:r w:rsidRPr="00262C00">
              <w:rPr>
                <w:rFonts w:ascii="Arial" w:hAnsi="Arial"/>
              </w:rPr>
              <w:t>Ciljane vrijednosti</w:t>
            </w:r>
          </w:p>
        </w:tc>
      </w:tr>
      <w:tr w:rsidR="006D6CCE" w:rsidRPr="00262C00" w:rsidTr="0013669C">
        <w:trPr>
          <w:trHeight w:val="206"/>
        </w:trPr>
        <w:tc>
          <w:tcPr>
            <w:tcW w:w="3369" w:type="dxa"/>
            <w:vMerge/>
            <w:shd w:val="clear" w:color="auto" w:fill="auto"/>
          </w:tcPr>
          <w:p w:rsidR="006D6CCE" w:rsidRPr="00262C00" w:rsidRDefault="006D6CCE" w:rsidP="0013669C">
            <w:pPr>
              <w:jc w:val="both"/>
              <w:rPr>
                <w:rFonts w:ascii="Arial" w:hAnsi="Arial"/>
                <w:highlight w:val="lightGray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D6CCE" w:rsidRPr="00262C00" w:rsidRDefault="006D6CCE" w:rsidP="0013669C">
            <w:pPr>
              <w:jc w:val="both"/>
              <w:rPr>
                <w:rFonts w:ascii="Arial" w:hAnsi="Arial"/>
              </w:rPr>
            </w:pPr>
          </w:p>
        </w:tc>
        <w:tc>
          <w:tcPr>
            <w:tcW w:w="1276" w:type="dxa"/>
            <w:shd w:val="clear" w:color="auto" w:fill="auto"/>
          </w:tcPr>
          <w:p w:rsidR="006D6CCE" w:rsidRPr="00262C00" w:rsidRDefault="006D6CCE" w:rsidP="0013669C">
            <w:pPr>
              <w:jc w:val="center"/>
              <w:rPr>
                <w:rFonts w:ascii="Arial" w:hAnsi="Arial"/>
              </w:rPr>
            </w:pPr>
            <w:r w:rsidRPr="00262C00">
              <w:rPr>
                <w:rFonts w:ascii="Arial" w:hAnsi="Arial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:rsidR="006D6CCE" w:rsidRPr="00262C00" w:rsidRDefault="006D6CCE" w:rsidP="0013669C">
            <w:pPr>
              <w:jc w:val="center"/>
              <w:rPr>
                <w:rFonts w:ascii="Arial" w:hAnsi="Arial"/>
              </w:rPr>
            </w:pPr>
            <w:r w:rsidRPr="00262C00">
              <w:rPr>
                <w:rFonts w:ascii="Arial" w:hAnsi="Arial"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:rsidR="006D6CCE" w:rsidRPr="00262C00" w:rsidRDefault="006D6CCE" w:rsidP="0013669C">
            <w:pPr>
              <w:jc w:val="center"/>
              <w:rPr>
                <w:rFonts w:ascii="Arial" w:hAnsi="Arial"/>
              </w:rPr>
            </w:pPr>
            <w:r w:rsidRPr="00262C00">
              <w:rPr>
                <w:rFonts w:ascii="Arial" w:hAnsi="Arial"/>
              </w:rPr>
              <w:t>2024</w:t>
            </w:r>
          </w:p>
        </w:tc>
        <w:tc>
          <w:tcPr>
            <w:tcW w:w="1098" w:type="dxa"/>
            <w:shd w:val="clear" w:color="auto" w:fill="auto"/>
          </w:tcPr>
          <w:p w:rsidR="006D6CCE" w:rsidRPr="00262C00" w:rsidRDefault="006D6CCE" w:rsidP="0013669C">
            <w:pPr>
              <w:jc w:val="center"/>
              <w:rPr>
                <w:rFonts w:ascii="Arial" w:hAnsi="Arial"/>
              </w:rPr>
            </w:pPr>
            <w:r w:rsidRPr="00262C00">
              <w:rPr>
                <w:rFonts w:ascii="Arial" w:hAnsi="Arial"/>
              </w:rPr>
              <w:t>2025</w:t>
            </w:r>
          </w:p>
        </w:tc>
      </w:tr>
      <w:tr w:rsidR="006D6CCE" w:rsidRPr="00262C00" w:rsidTr="0013669C">
        <w:tc>
          <w:tcPr>
            <w:tcW w:w="3369" w:type="dxa"/>
            <w:shd w:val="clear" w:color="auto" w:fill="auto"/>
          </w:tcPr>
          <w:p w:rsidR="006D6CCE" w:rsidRPr="00262C00" w:rsidRDefault="006D6CCE" w:rsidP="006D6CCE">
            <w:pPr>
              <w:rPr>
                <w:rFonts w:ascii="Arial" w:hAnsi="Arial"/>
                <w:highlight w:val="lightGray"/>
              </w:rPr>
            </w:pPr>
            <w:r w:rsidRPr="00262C00">
              <w:rPr>
                <w:rFonts w:ascii="Arial" w:hAnsi="Arial"/>
              </w:rPr>
              <w:t xml:space="preserve">Kroz aktivnosti Zavičajne nastave  poticalo se na suradnju kod učenika korištenje informacijsko-komunikacijske tehnologije. </w:t>
            </w:r>
            <w:r>
              <w:rPr>
                <w:rFonts w:ascii="Arial" w:hAnsi="Arial"/>
              </w:rPr>
              <w:t>Uključivanje što većeg broja učenika</w:t>
            </w:r>
          </w:p>
        </w:tc>
        <w:tc>
          <w:tcPr>
            <w:tcW w:w="1275" w:type="dxa"/>
            <w:shd w:val="clear" w:color="auto" w:fill="auto"/>
          </w:tcPr>
          <w:p w:rsidR="006D6CCE" w:rsidRPr="00262C00" w:rsidRDefault="006D6CCE" w:rsidP="0013669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97</w:t>
            </w:r>
          </w:p>
        </w:tc>
        <w:tc>
          <w:tcPr>
            <w:tcW w:w="1276" w:type="dxa"/>
            <w:shd w:val="clear" w:color="auto" w:fill="auto"/>
          </w:tcPr>
          <w:p w:rsidR="006D6CCE" w:rsidRPr="006D6CCE" w:rsidRDefault="006D6CCE" w:rsidP="0013669C">
            <w:pPr>
              <w:jc w:val="center"/>
              <w:rPr>
                <w:rFonts w:ascii="Arial" w:hAnsi="Arial"/>
              </w:rPr>
            </w:pPr>
            <w:r w:rsidRPr="006D6CCE">
              <w:rPr>
                <w:rFonts w:ascii="Arial" w:hAnsi="Arial"/>
              </w:rPr>
              <w:t>97</w:t>
            </w:r>
          </w:p>
        </w:tc>
        <w:tc>
          <w:tcPr>
            <w:tcW w:w="1134" w:type="dxa"/>
            <w:shd w:val="clear" w:color="auto" w:fill="auto"/>
          </w:tcPr>
          <w:p w:rsidR="006D6CCE" w:rsidRPr="006D6CCE" w:rsidRDefault="006D6CCE" w:rsidP="0013669C">
            <w:pPr>
              <w:jc w:val="center"/>
              <w:rPr>
                <w:rFonts w:ascii="Arial" w:hAnsi="Arial"/>
              </w:rPr>
            </w:pPr>
            <w:r w:rsidRPr="006D6CCE">
              <w:rPr>
                <w:rFonts w:ascii="Arial" w:hAnsi="Arial"/>
              </w:rPr>
              <w:t>97</w:t>
            </w:r>
          </w:p>
        </w:tc>
        <w:tc>
          <w:tcPr>
            <w:tcW w:w="1134" w:type="dxa"/>
            <w:shd w:val="clear" w:color="auto" w:fill="auto"/>
          </w:tcPr>
          <w:p w:rsidR="006D6CCE" w:rsidRPr="00262C00" w:rsidRDefault="006D6CCE" w:rsidP="0013669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97</w:t>
            </w:r>
          </w:p>
        </w:tc>
        <w:tc>
          <w:tcPr>
            <w:tcW w:w="1098" w:type="dxa"/>
            <w:shd w:val="clear" w:color="auto" w:fill="auto"/>
          </w:tcPr>
          <w:p w:rsidR="006D6CCE" w:rsidRPr="006D6CCE" w:rsidRDefault="006D6CCE" w:rsidP="0013669C">
            <w:pPr>
              <w:jc w:val="center"/>
              <w:rPr>
                <w:rFonts w:ascii="Arial" w:hAnsi="Arial"/>
              </w:rPr>
            </w:pPr>
            <w:r w:rsidRPr="006D6CCE">
              <w:rPr>
                <w:rFonts w:ascii="Arial" w:hAnsi="Arial"/>
              </w:rPr>
              <w:t>97</w:t>
            </w:r>
          </w:p>
        </w:tc>
      </w:tr>
    </w:tbl>
    <w:p w:rsidR="006D6CCE" w:rsidRDefault="006D6CCE" w:rsidP="006D6CCE">
      <w:pPr>
        <w:jc w:val="both"/>
        <w:rPr>
          <w:rFonts w:ascii="Arial" w:eastAsia="Calibri" w:hAnsi="Arial" w:cs="Arial"/>
          <w:color w:val="000000"/>
        </w:rPr>
      </w:pPr>
    </w:p>
    <w:p w:rsidR="006E6C5D" w:rsidRPr="005D7A24" w:rsidRDefault="006E6C5D" w:rsidP="00F24BF5">
      <w:pPr>
        <w:pStyle w:val="StandardWeb"/>
        <w:jc w:val="both"/>
        <w:rPr>
          <w:rFonts w:ascii="Arial" w:hAnsi="Arial" w:cs="Arial"/>
          <w:b/>
          <w:sz w:val="22"/>
          <w:szCs w:val="22"/>
        </w:rPr>
      </w:pPr>
      <w:r w:rsidRPr="005D7A24">
        <w:rPr>
          <w:rFonts w:ascii="Arial" w:hAnsi="Arial" w:cs="Arial"/>
          <w:b/>
          <w:sz w:val="22"/>
          <w:szCs w:val="22"/>
        </w:rPr>
        <w:t>AKTIVNOST: A 230197 Projekt „ Osiguranje prehrane djece u OŠ“</w:t>
      </w:r>
    </w:p>
    <w:p w:rsidR="00CA4B32" w:rsidRPr="005D7A24" w:rsidRDefault="00CA4B32" w:rsidP="00F24BF5">
      <w:pPr>
        <w:jc w:val="both"/>
        <w:rPr>
          <w:rFonts w:ascii="Arial" w:hAnsi="Arial" w:cs="Arial"/>
          <w:highlight w:val="yellow"/>
        </w:rPr>
      </w:pPr>
      <w:r w:rsidRPr="006D6CCE">
        <w:rPr>
          <w:rFonts w:ascii="Arial" w:hAnsi="Arial" w:cs="Arial"/>
          <w:b/>
        </w:rPr>
        <w:t>Opis aktivnosti:</w:t>
      </w:r>
      <w:r w:rsidR="006D6CCE">
        <w:rPr>
          <w:rFonts w:ascii="Arial" w:hAnsi="Arial" w:cs="Arial"/>
        </w:rPr>
        <w:t xml:space="preserve"> </w:t>
      </w:r>
      <w:r w:rsidR="00296D06">
        <w:rPr>
          <w:rFonts w:ascii="Arial" w:hAnsi="Arial" w:cs="Arial"/>
        </w:rPr>
        <w:t>Namjenska sredstva za podmirivanje troškova školske marende za učenike slabijeg imovinskog statusa osigurana su od Zaklade Hrvatska za djecu na temelju prikupljene dokumentacije kojim roditelj dokazuje socijalni status i financira se dio školskog obroka od strane navedene zaklade.</w:t>
      </w:r>
    </w:p>
    <w:p w:rsidR="009602C0" w:rsidRDefault="007F4029" w:rsidP="009602C0">
      <w:pPr>
        <w:jc w:val="both"/>
        <w:rPr>
          <w:rFonts w:ascii="Arial" w:hAnsi="Arial" w:cs="Arial"/>
        </w:rPr>
      </w:pPr>
      <w:r w:rsidRPr="007F4029">
        <w:rPr>
          <w:rFonts w:ascii="Arial" w:hAnsi="Arial" w:cs="Arial"/>
          <w:b/>
        </w:rPr>
        <w:t>Cilj uspješnosti</w:t>
      </w:r>
      <w:r w:rsidR="009602C0">
        <w:rPr>
          <w:rFonts w:ascii="Arial" w:hAnsi="Arial" w:cs="Arial"/>
        </w:rPr>
        <w:t>:</w:t>
      </w:r>
    </w:p>
    <w:tbl>
      <w:tblPr>
        <w:tblStyle w:val="Reetkatablice"/>
        <w:tblW w:w="0" w:type="auto"/>
        <w:tblLook w:val="04A0"/>
      </w:tblPr>
      <w:tblGrid>
        <w:gridCol w:w="1940"/>
        <w:gridCol w:w="1723"/>
        <w:gridCol w:w="1832"/>
        <w:gridCol w:w="1097"/>
        <w:gridCol w:w="1357"/>
        <w:gridCol w:w="1339"/>
      </w:tblGrid>
      <w:tr w:rsidR="009602C0" w:rsidTr="009602C0">
        <w:trPr>
          <w:trHeight w:val="758"/>
        </w:trPr>
        <w:tc>
          <w:tcPr>
            <w:tcW w:w="1940" w:type="dxa"/>
            <w:vMerge w:val="restart"/>
          </w:tcPr>
          <w:p w:rsidR="009602C0" w:rsidRDefault="00BD4F42" w:rsidP="00BD4F42">
            <w:pPr>
              <w:spacing w:after="200" w:line="276" w:lineRule="auto"/>
              <w:rPr>
                <w:rFonts w:ascii="Arial" w:hAnsi="Arial" w:cs="Arial"/>
                <w:bCs/>
              </w:rPr>
            </w:pPr>
            <w:r w:rsidRPr="00432D5E">
              <w:rPr>
                <w:rFonts w:ascii="Arial" w:hAnsi="Arial"/>
              </w:rPr>
              <w:t>Naziv i broj mjere provedbenog programa Istarske županije</w:t>
            </w:r>
            <w:r>
              <w:rPr>
                <w:rFonts w:ascii="Arial" w:hAnsi="Arial"/>
              </w:rPr>
              <w:t xml:space="preserve"> za razdoblje  od 2022-2025.god.</w:t>
            </w:r>
          </w:p>
        </w:tc>
        <w:tc>
          <w:tcPr>
            <w:tcW w:w="1723" w:type="dxa"/>
            <w:vMerge w:val="restart"/>
          </w:tcPr>
          <w:p w:rsidR="009602C0" w:rsidRDefault="007F4029" w:rsidP="007F40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Program u proračunu istarske županije</w:t>
            </w:r>
          </w:p>
        </w:tc>
        <w:tc>
          <w:tcPr>
            <w:tcW w:w="1832" w:type="dxa"/>
            <w:vMerge w:val="restart"/>
          </w:tcPr>
          <w:p w:rsidR="009602C0" w:rsidRDefault="007F4029" w:rsidP="007F40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Aktivnost – poveznica – aktivnost u proračunu istarske županije</w:t>
            </w:r>
          </w:p>
        </w:tc>
        <w:tc>
          <w:tcPr>
            <w:tcW w:w="3793" w:type="dxa"/>
            <w:gridSpan w:val="3"/>
          </w:tcPr>
          <w:p w:rsidR="009602C0" w:rsidRDefault="007F4029" w:rsidP="007F40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Planirana sredstva u financijskom planu (eur)</w:t>
            </w:r>
          </w:p>
        </w:tc>
      </w:tr>
      <w:tr w:rsidR="009602C0" w:rsidTr="009602C0">
        <w:trPr>
          <w:trHeight w:val="757"/>
        </w:trPr>
        <w:tc>
          <w:tcPr>
            <w:tcW w:w="1940" w:type="dxa"/>
            <w:vMerge/>
          </w:tcPr>
          <w:p w:rsidR="009602C0" w:rsidRDefault="009602C0" w:rsidP="009602C0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723" w:type="dxa"/>
            <w:vMerge/>
          </w:tcPr>
          <w:p w:rsidR="009602C0" w:rsidRDefault="009602C0" w:rsidP="009602C0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832" w:type="dxa"/>
            <w:vMerge/>
          </w:tcPr>
          <w:p w:rsidR="009602C0" w:rsidRDefault="009602C0" w:rsidP="009602C0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097" w:type="dxa"/>
          </w:tcPr>
          <w:p w:rsidR="009602C0" w:rsidRDefault="009602C0" w:rsidP="009602C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2023.</w:t>
            </w:r>
          </w:p>
        </w:tc>
        <w:tc>
          <w:tcPr>
            <w:tcW w:w="1357" w:type="dxa"/>
          </w:tcPr>
          <w:p w:rsidR="009602C0" w:rsidRDefault="009602C0" w:rsidP="009602C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2024.</w:t>
            </w:r>
          </w:p>
        </w:tc>
        <w:tc>
          <w:tcPr>
            <w:tcW w:w="1339" w:type="dxa"/>
          </w:tcPr>
          <w:p w:rsidR="009602C0" w:rsidRDefault="009602C0" w:rsidP="009602C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2025.</w:t>
            </w:r>
          </w:p>
        </w:tc>
      </w:tr>
      <w:tr w:rsidR="009602C0" w:rsidTr="009602C0">
        <w:tc>
          <w:tcPr>
            <w:tcW w:w="1940" w:type="dxa"/>
          </w:tcPr>
          <w:p w:rsidR="009602C0" w:rsidRDefault="001244F6" w:rsidP="009602C0">
            <w:pPr>
              <w:jc w:val="both"/>
              <w:rPr>
                <w:rFonts w:ascii="Arial" w:hAnsi="Arial" w:cs="Arial"/>
                <w:bCs/>
              </w:rPr>
            </w:pPr>
            <w:r w:rsidRPr="001244F6">
              <w:rPr>
                <w:rFonts w:ascii="Arial" w:hAnsi="Arial" w:cs="Arial"/>
                <w:bCs/>
              </w:rPr>
              <w:t>2.3.4. Kreiranje, razvoj i pružanje socijalnih usluga u zajednici</w:t>
            </w:r>
          </w:p>
        </w:tc>
        <w:tc>
          <w:tcPr>
            <w:tcW w:w="1723" w:type="dxa"/>
          </w:tcPr>
          <w:p w:rsidR="009602C0" w:rsidRDefault="009602C0" w:rsidP="006D6CC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2301 </w:t>
            </w:r>
          </w:p>
        </w:tc>
        <w:tc>
          <w:tcPr>
            <w:tcW w:w="1832" w:type="dxa"/>
          </w:tcPr>
          <w:p w:rsidR="009602C0" w:rsidRDefault="001244F6" w:rsidP="006D6CC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A23019</w:t>
            </w:r>
            <w:r w:rsidR="009602C0">
              <w:rPr>
                <w:rFonts w:ascii="Arial" w:hAnsi="Arial" w:cs="Arial"/>
                <w:bCs/>
              </w:rPr>
              <w:t xml:space="preserve">7 </w:t>
            </w:r>
          </w:p>
        </w:tc>
        <w:tc>
          <w:tcPr>
            <w:tcW w:w="1097" w:type="dxa"/>
          </w:tcPr>
          <w:p w:rsidR="009602C0" w:rsidRDefault="001E0ABD" w:rsidP="009602C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128</w:t>
            </w:r>
          </w:p>
        </w:tc>
        <w:tc>
          <w:tcPr>
            <w:tcW w:w="1357" w:type="dxa"/>
          </w:tcPr>
          <w:p w:rsidR="009602C0" w:rsidRDefault="001E0ABD" w:rsidP="009602C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128</w:t>
            </w:r>
          </w:p>
        </w:tc>
        <w:tc>
          <w:tcPr>
            <w:tcW w:w="1339" w:type="dxa"/>
          </w:tcPr>
          <w:p w:rsidR="009602C0" w:rsidRDefault="001E0ABD" w:rsidP="009602C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128</w:t>
            </w:r>
          </w:p>
        </w:tc>
      </w:tr>
    </w:tbl>
    <w:p w:rsidR="009602C0" w:rsidRDefault="009602C0" w:rsidP="009602C0">
      <w:pPr>
        <w:jc w:val="both"/>
        <w:rPr>
          <w:rFonts w:ascii="Arial" w:hAnsi="Arial" w:cs="Arial"/>
        </w:rPr>
      </w:pPr>
    </w:p>
    <w:p w:rsidR="009602C0" w:rsidRDefault="007F4029" w:rsidP="009602C0">
      <w:pPr>
        <w:jc w:val="both"/>
        <w:rPr>
          <w:rFonts w:ascii="Arial" w:hAnsi="Arial" w:cs="Arial"/>
          <w:b/>
        </w:rPr>
      </w:pPr>
      <w:r w:rsidRPr="007F4029">
        <w:rPr>
          <w:rFonts w:ascii="Arial" w:hAnsi="Arial" w:cs="Arial"/>
          <w:b/>
        </w:rPr>
        <w:t>Pokazatelj uspješnosti: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1275"/>
        <w:gridCol w:w="1276"/>
        <w:gridCol w:w="1134"/>
        <w:gridCol w:w="1134"/>
        <w:gridCol w:w="1098"/>
      </w:tblGrid>
      <w:tr w:rsidR="00503E1D" w:rsidRPr="002630A6" w:rsidTr="0013669C">
        <w:trPr>
          <w:trHeight w:val="285"/>
        </w:trPr>
        <w:tc>
          <w:tcPr>
            <w:tcW w:w="3369" w:type="dxa"/>
            <w:vMerge w:val="restart"/>
            <w:shd w:val="clear" w:color="auto" w:fill="auto"/>
          </w:tcPr>
          <w:p w:rsidR="00503E1D" w:rsidRPr="00E17FB3" w:rsidRDefault="00503E1D" w:rsidP="0013669C">
            <w:pPr>
              <w:jc w:val="both"/>
              <w:rPr>
                <w:rFonts w:ascii="Arial" w:hAnsi="Arial"/>
                <w:highlight w:val="lightGray"/>
              </w:rPr>
            </w:pPr>
            <w:r w:rsidRPr="00E17FB3">
              <w:rPr>
                <w:rFonts w:ascii="Arial" w:hAnsi="Arial"/>
              </w:rPr>
              <w:lastRenderedPageBreak/>
              <w:t>Pokazatelj rezultata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03E1D" w:rsidRPr="00E17FB3" w:rsidRDefault="00503E1D" w:rsidP="0013669C">
            <w:pPr>
              <w:jc w:val="both"/>
              <w:rPr>
                <w:rFonts w:ascii="Arial" w:hAnsi="Arial"/>
              </w:rPr>
            </w:pPr>
            <w:r w:rsidRPr="00E17FB3">
              <w:rPr>
                <w:rFonts w:ascii="Arial" w:hAnsi="Arial"/>
              </w:rPr>
              <w:t>Početna  vrijednost</w:t>
            </w:r>
          </w:p>
        </w:tc>
        <w:tc>
          <w:tcPr>
            <w:tcW w:w="4642" w:type="dxa"/>
            <w:gridSpan w:val="4"/>
            <w:shd w:val="clear" w:color="auto" w:fill="auto"/>
          </w:tcPr>
          <w:p w:rsidR="00503E1D" w:rsidRPr="00E17FB3" w:rsidRDefault="00503E1D" w:rsidP="0013669C">
            <w:pPr>
              <w:jc w:val="center"/>
              <w:rPr>
                <w:rFonts w:ascii="Arial" w:hAnsi="Arial"/>
              </w:rPr>
            </w:pPr>
            <w:r w:rsidRPr="00E17FB3">
              <w:rPr>
                <w:rFonts w:ascii="Arial" w:hAnsi="Arial"/>
              </w:rPr>
              <w:t>Ciljane vrijednosti</w:t>
            </w:r>
          </w:p>
        </w:tc>
      </w:tr>
      <w:tr w:rsidR="00503E1D" w:rsidRPr="002630A6" w:rsidTr="0013669C">
        <w:trPr>
          <w:trHeight w:val="206"/>
        </w:trPr>
        <w:tc>
          <w:tcPr>
            <w:tcW w:w="3369" w:type="dxa"/>
            <w:vMerge/>
            <w:shd w:val="clear" w:color="auto" w:fill="auto"/>
          </w:tcPr>
          <w:p w:rsidR="00503E1D" w:rsidRPr="00E17FB3" w:rsidRDefault="00503E1D" w:rsidP="0013669C">
            <w:pPr>
              <w:jc w:val="both"/>
              <w:rPr>
                <w:rFonts w:ascii="Arial" w:hAnsi="Arial"/>
                <w:highlight w:val="lightGray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03E1D" w:rsidRPr="00E17FB3" w:rsidRDefault="00503E1D" w:rsidP="0013669C">
            <w:pPr>
              <w:jc w:val="both"/>
              <w:rPr>
                <w:rFonts w:ascii="Arial" w:hAnsi="Arial"/>
              </w:rPr>
            </w:pPr>
          </w:p>
        </w:tc>
        <w:tc>
          <w:tcPr>
            <w:tcW w:w="1276" w:type="dxa"/>
            <w:shd w:val="clear" w:color="auto" w:fill="auto"/>
          </w:tcPr>
          <w:p w:rsidR="00503E1D" w:rsidRPr="00E17FB3" w:rsidRDefault="00503E1D" w:rsidP="0013669C">
            <w:pPr>
              <w:jc w:val="center"/>
              <w:rPr>
                <w:rFonts w:ascii="Arial" w:hAnsi="Arial"/>
              </w:rPr>
            </w:pPr>
            <w:r w:rsidRPr="00E17FB3">
              <w:rPr>
                <w:rFonts w:ascii="Arial" w:hAnsi="Arial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:rsidR="00503E1D" w:rsidRPr="00E17FB3" w:rsidRDefault="00503E1D" w:rsidP="0013669C">
            <w:pPr>
              <w:jc w:val="center"/>
              <w:rPr>
                <w:rFonts w:ascii="Arial" w:hAnsi="Arial"/>
              </w:rPr>
            </w:pPr>
            <w:r w:rsidRPr="00E17FB3">
              <w:rPr>
                <w:rFonts w:ascii="Arial" w:hAnsi="Arial"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:rsidR="00503E1D" w:rsidRPr="00E17FB3" w:rsidRDefault="00503E1D" w:rsidP="0013669C">
            <w:pPr>
              <w:jc w:val="center"/>
              <w:rPr>
                <w:rFonts w:ascii="Arial" w:hAnsi="Arial"/>
              </w:rPr>
            </w:pPr>
            <w:r w:rsidRPr="00E17FB3">
              <w:rPr>
                <w:rFonts w:ascii="Arial" w:hAnsi="Arial"/>
              </w:rPr>
              <w:t>2024</w:t>
            </w:r>
          </w:p>
        </w:tc>
        <w:tc>
          <w:tcPr>
            <w:tcW w:w="1098" w:type="dxa"/>
            <w:shd w:val="clear" w:color="auto" w:fill="auto"/>
          </w:tcPr>
          <w:p w:rsidR="00503E1D" w:rsidRPr="00E17FB3" w:rsidRDefault="00503E1D" w:rsidP="0013669C">
            <w:pPr>
              <w:jc w:val="center"/>
              <w:rPr>
                <w:rFonts w:ascii="Arial" w:hAnsi="Arial"/>
              </w:rPr>
            </w:pPr>
            <w:r w:rsidRPr="00E17FB3">
              <w:rPr>
                <w:rFonts w:ascii="Arial" w:hAnsi="Arial"/>
              </w:rPr>
              <w:t>2025</w:t>
            </w:r>
          </w:p>
        </w:tc>
      </w:tr>
      <w:tr w:rsidR="00503E1D" w:rsidRPr="002630A6" w:rsidTr="0013669C">
        <w:tc>
          <w:tcPr>
            <w:tcW w:w="3369" w:type="dxa"/>
            <w:shd w:val="clear" w:color="auto" w:fill="auto"/>
          </w:tcPr>
          <w:p w:rsidR="00503E1D" w:rsidRPr="00E17FB3" w:rsidRDefault="00503E1D" w:rsidP="00503E1D">
            <w:pPr>
              <w:rPr>
                <w:rFonts w:ascii="Arial" w:hAnsi="Arial"/>
                <w:highlight w:val="lightGray"/>
              </w:rPr>
            </w:pPr>
            <w:r w:rsidRPr="00E17FB3">
              <w:rPr>
                <w:rFonts w:ascii="Arial" w:hAnsi="Arial"/>
              </w:rPr>
              <w:t xml:space="preserve">Broj učenika kojima </w:t>
            </w:r>
            <w:r>
              <w:rPr>
                <w:rFonts w:ascii="Arial" w:hAnsi="Arial"/>
              </w:rPr>
              <w:t>se podmiruje trošak marende</w:t>
            </w:r>
          </w:p>
        </w:tc>
        <w:tc>
          <w:tcPr>
            <w:tcW w:w="1275" w:type="dxa"/>
            <w:shd w:val="clear" w:color="auto" w:fill="auto"/>
          </w:tcPr>
          <w:p w:rsidR="00503E1D" w:rsidRPr="00E17FB3" w:rsidRDefault="00503E1D" w:rsidP="0013669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03E1D" w:rsidRPr="00503E1D" w:rsidRDefault="00503E1D" w:rsidP="0013669C">
            <w:pPr>
              <w:jc w:val="center"/>
              <w:rPr>
                <w:rFonts w:ascii="Arial" w:hAnsi="Arial"/>
              </w:rPr>
            </w:pPr>
            <w:r w:rsidRPr="00503E1D">
              <w:rPr>
                <w:rFonts w:ascii="Arial" w:hAnsi="Arial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03E1D" w:rsidRPr="00503E1D" w:rsidRDefault="00503E1D" w:rsidP="0013669C">
            <w:pPr>
              <w:jc w:val="center"/>
              <w:rPr>
                <w:rFonts w:ascii="Arial" w:hAnsi="Arial"/>
              </w:rPr>
            </w:pPr>
            <w:r w:rsidRPr="00503E1D">
              <w:rPr>
                <w:rFonts w:ascii="Arial" w:hAnsi="Arial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03E1D" w:rsidRPr="00E17FB3" w:rsidRDefault="00503E1D" w:rsidP="0013669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:rsidR="00503E1D" w:rsidRPr="00503E1D" w:rsidRDefault="00503E1D" w:rsidP="0013669C">
            <w:pPr>
              <w:jc w:val="center"/>
              <w:rPr>
                <w:rFonts w:ascii="Arial" w:hAnsi="Arial"/>
              </w:rPr>
            </w:pPr>
            <w:r w:rsidRPr="00503E1D">
              <w:rPr>
                <w:rFonts w:ascii="Arial" w:hAnsi="Arial"/>
              </w:rPr>
              <w:t>1</w:t>
            </w:r>
          </w:p>
        </w:tc>
      </w:tr>
    </w:tbl>
    <w:p w:rsidR="001E0ABD" w:rsidRDefault="001E0ABD" w:rsidP="00F24BF5">
      <w:pPr>
        <w:jc w:val="both"/>
        <w:rPr>
          <w:rFonts w:ascii="Arial" w:hAnsi="Arial" w:cs="Arial"/>
          <w:b/>
        </w:rPr>
      </w:pPr>
    </w:p>
    <w:p w:rsidR="00CC40B7" w:rsidRPr="005D7A24" w:rsidRDefault="00CC40B7" w:rsidP="00F24BF5">
      <w:pPr>
        <w:jc w:val="both"/>
        <w:rPr>
          <w:rFonts w:ascii="Arial" w:hAnsi="Arial" w:cs="Arial"/>
          <w:b/>
        </w:rPr>
      </w:pPr>
      <w:r w:rsidRPr="005D7A24">
        <w:rPr>
          <w:rFonts w:ascii="Arial" w:hAnsi="Arial" w:cs="Arial"/>
          <w:b/>
        </w:rPr>
        <w:t>AKTIVNOST: A230199 - Školska shema</w:t>
      </w:r>
    </w:p>
    <w:p w:rsidR="006D6CCE" w:rsidRDefault="006D6CCE" w:rsidP="006D6CCE">
      <w:pPr>
        <w:jc w:val="both"/>
        <w:rPr>
          <w:rFonts w:ascii="Arial" w:hAnsi="Arial" w:cs="Arial"/>
        </w:rPr>
      </w:pPr>
      <w:r w:rsidRPr="003B10DD">
        <w:rPr>
          <w:rFonts w:ascii="Arial" w:hAnsi="Arial" w:cs="Arial"/>
          <w:b/>
        </w:rPr>
        <w:t>Opis aktivnosti</w:t>
      </w:r>
      <w:r>
        <w:rPr>
          <w:rFonts w:ascii="Arial" w:hAnsi="Arial" w:cs="Arial"/>
        </w:rPr>
        <w:t xml:space="preserve">: </w:t>
      </w:r>
      <w:r w:rsidRPr="00A20163">
        <w:rPr>
          <w:rFonts w:ascii="Arial" w:hAnsi="Arial" w:cs="Arial"/>
        </w:rPr>
        <w:t>Školska shema objedinjava dosadašnju Shemu školskog voća i pov</w:t>
      </w:r>
      <w:r>
        <w:rPr>
          <w:rFonts w:ascii="Arial" w:hAnsi="Arial" w:cs="Arial"/>
        </w:rPr>
        <w:t xml:space="preserve">rća i Program mlijeka u školama. </w:t>
      </w:r>
      <w:r w:rsidRPr="00A20163">
        <w:rPr>
          <w:rFonts w:ascii="Arial" w:hAnsi="Arial" w:cs="Arial"/>
        </w:rPr>
        <w:t xml:space="preserve">Svaka škola koja želi sudjelovati u Školskoj shemi odabrat će lokalnog dobavljača koji će isporučivati voće i povrće (100-150 g po djetetu tjedno) i mlijeko, jogurt, vrhnje i </w:t>
      </w:r>
      <w:proofErr w:type="spellStart"/>
      <w:r w:rsidRPr="00A20163">
        <w:rPr>
          <w:rFonts w:ascii="Arial" w:hAnsi="Arial" w:cs="Arial"/>
        </w:rPr>
        <w:t>sl</w:t>
      </w:r>
      <w:proofErr w:type="spellEnd"/>
      <w:r w:rsidRPr="00A20163">
        <w:rPr>
          <w:rFonts w:ascii="Arial" w:hAnsi="Arial" w:cs="Arial"/>
        </w:rPr>
        <w:t>. (0,15-0,25 l po djetetu tjedno). Voće i povrće isporučivat će se i raspodjeljivati najmanje jednom tjedno, a mlijeko i mliječni proizvodi jednom tjedno najmanje 12 tjedana u nastavne dane u skladu sa školskim kalendarom tijekom cijele školske godine.</w:t>
      </w:r>
    </w:p>
    <w:p w:rsidR="009602C0" w:rsidRPr="00341619" w:rsidRDefault="00341619" w:rsidP="009602C0">
      <w:pPr>
        <w:jc w:val="both"/>
        <w:rPr>
          <w:rFonts w:ascii="Arial" w:hAnsi="Arial" w:cs="Arial"/>
          <w:b/>
        </w:rPr>
      </w:pPr>
      <w:r w:rsidRPr="00341619">
        <w:rPr>
          <w:rFonts w:ascii="Arial" w:hAnsi="Arial" w:cs="Arial"/>
          <w:b/>
        </w:rPr>
        <w:t>Cilj uspješnosti:</w:t>
      </w:r>
    </w:p>
    <w:tbl>
      <w:tblPr>
        <w:tblStyle w:val="Reetkatablice"/>
        <w:tblW w:w="0" w:type="auto"/>
        <w:tblLook w:val="04A0"/>
      </w:tblPr>
      <w:tblGrid>
        <w:gridCol w:w="1940"/>
        <w:gridCol w:w="1723"/>
        <w:gridCol w:w="1832"/>
        <w:gridCol w:w="1097"/>
        <w:gridCol w:w="1357"/>
        <w:gridCol w:w="1339"/>
      </w:tblGrid>
      <w:tr w:rsidR="009602C0" w:rsidTr="009602C0">
        <w:trPr>
          <w:trHeight w:val="758"/>
        </w:trPr>
        <w:tc>
          <w:tcPr>
            <w:tcW w:w="1940" w:type="dxa"/>
            <w:vMerge w:val="restart"/>
          </w:tcPr>
          <w:p w:rsidR="009602C0" w:rsidRDefault="00BD4F42" w:rsidP="00BD4F42">
            <w:pPr>
              <w:spacing w:after="200" w:line="276" w:lineRule="auto"/>
              <w:rPr>
                <w:rFonts w:ascii="Arial" w:hAnsi="Arial" w:cs="Arial"/>
                <w:bCs/>
              </w:rPr>
            </w:pPr>
            <w:r w:rsidRPr="00432D5E">
              <w:rPr>
                <w:rFonts w:ascii="Arial" w:hAnsi="Arial"/>
              </w:rPr>
              <w:t>Naziv i broj mjere provedbenog programa Istarske županije</w:t>
            </w:r>
            <w:r>
              <w:rPr>
                <w:rFonts w:ascii="Arial" w:hAnsi="Arial"/>
              </w:rPr>
              <w:t xml:space="preserve"> za razdoblje  od 2022-2025.god.</w:t>
            </w:r>
          </w:p>
        </w:tc>
        <w:tc>
          <w:tcPr>
            <w:tcW w:w="1723" w:type="dxa"/>
            <w:vMerge w:val="restart"/>
          </w:tcPr>
          <w:p w:rsidR="009602C0" w:rsidRDefault="00341619" w:rsidP="009602C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Program u proračunu istarske županije</w:t>
            </w:r>
          </w:p>
        </w:tc>
        <w:tc>
          <w:tcPr>
            <w:tcW w:w="1832" w:type="dxa"/>
            <w:vMerge w:val="restart"/>
          </w:tcPr>
          <w:p w:rsidR="009602C0" w:rsidRDefault="00341619" w:rsidP="009602C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Aktivnost – poveznica – aktivnost u proračunu istarske županije</w:t>
            </w:r>
          </w:p>
        </w:tc>
        <w:tc>
          <w:tcPr>
            <w:tcW w:w="3793" w:type="dxa"/>
            <w:gridSpan w:val="3"/>
          </w:tcPr>
          <w:p w:rsidR="009602C0" w:rsidRDefault="00341619" w:rsidP="009602C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Planirana sredstva u financijskom planu (eur)</w:t>
            </w:r>
          </w:p>
        </w:tc>
      </w:tr>
      <w:tr w:rsidR="009602C0" w:rsidTr="00341619">
        <w:trPr>
          <w:trHeight w:val="1081"/>
        </w:trPr>
        <w:tc>
          <w:tcPr>
            <w:tcW w:w="1940" w:type="dxa"/>
            <w:vMerge/>
          </w:tcPr>
          <w:p w:rsidR="009602C0" w:rsidRDefault="009602C0" w:rsidP="009602C0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723" w:type="dxa"/>
            <w:vMerge/>
          </w:tcPr>
          <w:p w:rsidR="009602C0" w:rsidRDefault="009602C0" w:rsidP="009602C0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832" w:type="dxa"/>
            <w:vMerge/>
          </w:tcPr>
          <w:p w:rsidR="009602C0" w:rsidRDefault="009602C0" w:rsidP="009602C0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097" w:type="dxa"/>
          </w:tcPr>
          <w:p w:rsidR="009602C0" w:rsidRDefault="009602C0" w:rsidP="009602C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2023.</w:t>
            </w:r>
          </w:p>
        </w:tc>
        <w:tc>
          <w:tcPr>
            <w:tcW w:w="1357" w:type="dxa"/>
          </w:tcPr>
          <w:p w:rsidR="009602C0" w:rsidRDefault="009602C0" w:rsidP="009602C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2024.</w:t>
            </w:r>
          </w:p>
        </w:tc>
        <w:tc>
          <w:tcPr>
            <w:tcW w:w="1339" w:type="dxa"/>
          </w:tcPr>
          <w:p w:rsidR="009602C0" w:rsidRDefault="009602C0" w:rsidP="009602C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2025.</w:t>
            </w:r>
          </w:p>
        </w:tc>
      </w:tr>
      <w:tr w:rsidR="009602C0" w:rsidTr="009602C0">
        <w:tc>
          <w:tcPr>
            <w:tcW w:w="1940" w:type="dxa"/>
          </w:tcPr>
          <w:p w:rsidR="009602C0" w:rsidRDefault="0074614E" w:rsidP="009602C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2.2.6. usmjerena na promicanje zdravlja i zdravih životnih navika</w:t>
            </w:r>
          </w:p>
        </w:tc>
        <w:tc>
          <w:tcPr>
            <w:tcW w:w="1723" w:type="dxa"/>
          </w:tcPr>
          <w:p w:rsidR="009602C0" w:rsidRDefault="009602C0" w:rsidP="0074614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2301 </w:t>
            </w:r>
          </w:p>
        </w:tc>
        <w:tc>
          <w:tcPr>
            <w:tcW w:w="1832" w:type="dxa"/>
          </w:tcPr>
          <w:p w:rsidR="009602C0" w:rsidRDefault="009602C0" w:rsidP="0074614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A230199 </w:t>
            </w:r>
          </w:p>
        </w:tc>
        <w:tc>
          <w:tcPr>
            <w:tcW w:w="1097" w:type="dxa"/>
          </w:tcPr>
          <w:p w:rsidR="009602C0" w:rsidRDefault="009602C0" w:rsidP="009602C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664</w:t>
            </w:r>
          </w:p>
        </w:tc>
        <w:tc>
          <w:tcPr>
            <w:tcW w:w="1357" w:type="dxa"/>
          </w:tcPr>
          <w:p w:rsidR="009602C0" w:rsidRDefault="009602C0" w:rsidP="009602C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664</w:t>
            </w:r>
          </w:p>
        </w:tc>
        <w:tc>
          <w:tcPr>
            <w:tcW w:w="1339" w:type="dxa"/>
          </w:tcPr>
          <w:p w:rsidR="009602C0" w:rsidRDefault="009602C0" w:rsidP="009602C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664</w:t>
            </w:r>
          </w:p>
        </w:tc>
      </w:tr>
    </w:tbl>
    <w:p w:rsidR="009602C0" w:rsidRDefault="009602C0" w:rsidP="009602C0">
      <w:pPr>
        <w:jc w:val="both"/>
        <w:rPr>
          <w:rFonts w:ascii="Arial" w:hAnsi="Arial" w:cs="Arial"/>
        </w:rPr>
      </w:pPr>
    </w:p>
    <w:p w:rsidR="0074614E" w:rsidRDefault="0074614E" w:rsidP="0074614E">
      <w:pPr>
        <w:jc w:val="both"/>
        <w:rPr>
          <w:rFonts w:ascii="Arial" w:hAnsi="Arial" w:cs="Arial"/>
          <w:b/>
        </w:rPr>
      </w:pPr>
      <w:r w:rsidRPr="00FB4BD4">
        <w:rPr>
          <w:rFonts w:ascii="Arial" w:hAnsi="Arial" w:cs="Arial"/>
          <w:b/>
        </w:rPr>
        <w:t>Pokazatelji uspješnosti:</w:t>
      </w:r>
    </w:p>
    <w:p w:rsidR="0074614E" w:rsidRPr="00FB4BD4" w:rsidRDefault="0074614E" w:rsidP="0074614E">
      <w:pPr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1275"/>
        <w:gridCol w:w="1276"/>
        <w:gridCol w:w="1134"/>
        <w:gridCol w:w="1134"/>
        <w:gridCol w:w="1098"/>
      </w:tblGrid>
      <w:tr w:rsidR="0074614E" w:rsidRPr="002630A6" w:rsidTr="0013669C">
        <w:trPr>
          <w:trHeight w:val="285"/>
        </w:trPr>
        <w:tc>
          <w:tcPr>
            <w:tcW w:w="3369" w:type="dxa"/>
            <w:vMerge w:val="restart"/>
            <w:shd w:val="clear" w:color="auto" w:fill="auto"/>
          </w:tcPr>
          <w:p w:rsidR="0074614E" w:rsidRPr="00E17FB3" w:rsidRDefault="0074614E" w:rsidP="0013669C">
            <w:pPr>
              <w:jc w:val="both"/>
              <w:rPr>
                <w:rFonts w:ascii="Arial" w:hAnsi="Arial"/>
                <w:highlight w:val="lightGray"/>
              </w:rPr>
            </w:pPr>
            <w:r w:rsidRPr="00E17FB3">
              <w:rPr>
                <w:rFonts w:ascii="Arial" w:hAnsi="Arial"/>
              </w:rPr>
              <w:t>Pokazatelj rezultata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74614E" w:rsidRPr="00E17FB3" w:rsidRDefault="0074614E" w:rsidP="0013669C">
            <w:pPr>
              <w:jc w:val="both"/>
              <w:rPr>
                <w:rFonts w:ascii="Arial" w:hAnsi="Arial"/>
              </w:rPr>
            </w:pPr>
            <w:r w:rsidRPr="00E17FB3">
              <w:rPr>
                <w:rFonts w:ascii="Arial" w:hAnsi="Arial"/>
              </w:rPr>
              <w:t>Početna  vrijednost</w:t>
            </w:r>
          </w:p>
        </w:tc>
        <w:tc>
          <w:tcPr>
            <w:tcW w:w="4642" w:type="dxa"/>
            <w:gridSpan w:val="4"/>
            <w:shd w:val="clear" w:color="auto" w:fill="auto"/>
          </w:tcPr>
          <w:p w:rsidR="0074614E" w:rsidRPr="00E17FB3" w:rsidRDefault="0074614E" w:rsidP="0013669C">
            <w:pPr>
              <w:jc w:val="center"/>
              <w:rPr>
                <w:rFonts w:ascii="Arial" w:hAnsi="Arial"/>
              </w:rPr>
            </w:pPr>
            <w:r w:rsidRPr="00E17FB3">
              <w:rPr>
                <w:rFonts w:ascii="Arial" w:hAnsi="Arial"/>
              </w:rPr>
              <w:t>Ciljane vrijednosti</w:t>
            </w:r>
          </w:p>
        </w:tc>
      </w:tr>
      <w:tr w:rsidR="0074614E" w:rsidRPr="002630A6" w:rsidTr="0013669C">
        <w:trPr>
          <w:trHeight w:val="206"/>
        </w:trPr>
        <w:tc>
          <w:tcPr>
            <w:tcW w:w="3369" w:type="dxa"/>
            <w:vMerge/>
            <w:shd w:val="clear" w:color="auto" w:fill="auto"/>
          </w:tcPr>
          <w:p w:rsidR="0074614E" w:rsidRPr="00E17FB3" w:rsidRDefault="0074614E" w:rsidP="0013669C">
            <w:pPr>
              <w:jc w:val="both"/>
              <w:rPr>
                <w:rFonts w:ascii="Arial" w:hAnsi="Arial"/>
                <w:highlight w:val="lightGray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4614E" w:rsidRPr="00E17FB3" w:rsidRDefault="0074614E" w:rsidP="0013669C">
            <w:pPr>
              <w:jc w:val="both"/>
              <w:rPr>
                <w:rFonts w:ascii="Arial" w:hAnsi="Arial"/>
              </w:rPr>
            </w:pPr>
          </w:p>
        </w:tc>
        <w:tc>
          <w:tcPr>
            <w:tcW w:w="1276" w:type="dxa"/>
            <w:shd w:val="clear" w:color="auto" w:fill="auto"/>
          </w:tcPr>
          <w:p w:rsidR="0074614E" w:rsidRPr="00E17FB3" w:rsidRDefault="0074614E" w:rsidP="0013669C">
            <w:pPr>
              <w:jc w:val="center"/>
              <w:rPr>
                <w:rFonts w:ascii="Arial" w:hAnsi="Arial"/>
              </w:rPr>
            </w:pPr>
            <w:r w:rsidRPr="00E17FB3">
              <w:rPr>
                <w:rFonts w:ascii="Arial" w:hAnsi="Arial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:rsidR="0074614E" w:rsidRPr="00E17FB3" w:rsidRDefault="0074614E" w:rsidP="0013669C">
            <w:pPr>
              <w:jc w:val="center"/>
              <w:rPr>
                <w:rFonts w:ascii="Arial" w:hAnsi="Arial"/>
              </w:rPr>
            </w:pPr>
            <w:r w:rsidRPr="00E17FB3">
              <w:rPr>
                <w:rFonts w:ascii="Arial" w:hAnsi="Arial"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:rsidR="0074614E" w:rsidRPr="00E17FB3" w:rsidRDefault="0074614E" w:rsidP="0013669C">
            <w:pPr>
              <w:jc w:val="center"/>
              <w:rPr>
                <w:rFonts w:ascii="Arial" w:hAnsi="Arial"/>
              </w:rPr>
            </w:pPr>
            <w:r w:rsidRPr="00E17FB3">
              <w:rPr>
                <w:rFonts w:ascii="Arial" w:hAnsi="Arial"/>
              </w:rPr>
              <w:t>2024</w:t>
            </w:r>
          </w:p>
        </w:tc>
        <w:tc>
          <w:tcPr>
            <w:tcW w:w="1098" w:type="dxa"/>
            <w:shd w:val="clear" w:color="auto" w:fill="auto"/>
          </w:tcPr>
          <w:p w:rsidR="0074614E" w:rsidRPr="00E17FB3" w:rsidRDefault="0074614E" w:rsidP="0013669C">
            <w:pPr>
              <w:jc w:val="center"/>
              <w:rPr>
                <w:rFonts w:ascii="Arial" w:hAnsi="Arial"/>
              </w:rPr>
            </w:pPr>
            <w:r w:rsidRPr="00E17FB3">
              <w:rPr>
                <w:rFonts w:ascii="Arial" w:hAnsi="Arial"/>
              </w:rPr>
              <w:t>2025</w:t>
            </w:r>
          </w:p>
        </w:tc>
      </w:tr>
      <w:tr w:rsidR="0074614E" w:rsidRPr="002630A6" w:rsidTr="0013669C">
        <w:tc>
          <w:tcPr>
            <w:tcW w:w="3369" w:type="dxa"/>
            <w:shd w:val="clear" w:color="auto" w:fill="auto"/>
          </w:tcPr>
          <w:p w:rsidR="0074614E" w:rsidRPr="00E17FB3" w:rsidRDefault="0074614E" w:rsidP="0013669C">
            <w:pPr>
              <w:rPr>
                <w:rFonts w:ascii="Arial" w:hAnsi="Arial"/>
                <w:highlight w:val="lightGray"/>
              </w:rPr>
            </w:pPr>
            <w:r w:rsidRPr="00E17FB3">
              <w:rPr>
                <w:rFonts w:ascii="Arial" w:hAnsi="Arial"/>
              </w:rPr>
              <w:t>Broj učenika kojima je osigurano svježe voće mlijeko i mliječni proizvodi</w:t>
            </w:r>
          </w:p>
        </w:tc>
        <w:tc>
          <w:tcPr>
            <w:tcW w:w="1275" w:type="dxa"/>
            <w:shd w:val="clear" w:color="auto" w:fill="auto"/>
          </w:tcPr>
          <w:p w:rsidR="0074614E" w:rsidRPr="00E17FB3" w:rsidRDefault="0074614E" w:rsidP="0013669C">
            <w:pPr>
              <w:jc w:val="center"/>
              <w:rPr>
                <w:rFonts w:ascii="Arial" w:hAnsi="Arial"/>
              </w:rPr>
            </w:pPr>
          </w:p>
          <w:p w:rsidR="0074614E" w:rsidRPr="00E17FB3" w:rsidRDefault="0074614E" w:rsidP="0013669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97</w:t>
            </w:r>
          </w:p>
        </w:tc>
        <w:tc>
          <w:tcPr>
            <w:tcW w:w="1276" w:type="dxa"/>
            <w:shd w:val="clear" w:color="auto" w:fill="auto"/>
          </w:tcPr>
          <w:p w:rsidR="0074614E" w:rsidRPr="00E17FB3" w:rsidRDefault="0074614E" w:rsidP="0013669C">
            <w:pPr>
              <w:jc w:val="center"/>
              <w:rPr>
                <w:rFonts w:ascii="Arial" w:hAnsi="Arial"/>
              </w:rPr>
            </w:pPr>
          </w:p>
          <w:p w:rsidR="0074614E" w:rsidRPr="00E17FB3" w:rsidRDefault="0074614E" w:rsidP="0013669C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</w:rPr>
              <w:t>97</w:t>
            </w:r>
          </w:p>
        </w:tc>
        <w:tc>
          <w:tcPr>
            <w:tcW w:w="1134" w:type="dxa"/>
            <w:shd w:val="clear" w:color="auto" w:fill="auto"/>
          </w:tcPr>
          <w:p w:rsidR="0074614E" w:rsidRPr="00E17FB3" w:rsidRDefault="0074614E" w:rsidP="0013669C">
            <w:pPr>
              <w:jc w:val="center"/>
              <w:rPr>
                <w:rFonts w:ascii="Arial" w:hAnsi="Arial"/>
              </w:rPr>
            </w:pPr>
          </w:p>
          <w:p w:rsidR="0074614E" w:rsidRPr="00E17FB3" w:rsidRDefault="0074614E" w:rsidP="0013669C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</w:rPr>
              <w:t>97</w:t>
            </w:r>
          </w:p>
        </w:tc>
        <w:tc>
          <w:tcPr>
            <w:tcW w:w="1134" w:type="dxa"/>
            <w:shd w:val="clear" w:color="auto" w:fill="auto"/>
          </w:tcPr>
          <w:p w:rsidR="0074614E" w:rsidRPr="00E17FB3" w:rsidRDefault="0074614E" w:rsidP="0013669C">
            <w:pPr>
              <w:jc w:val="center"/>
              <w:rPr>
                <w:rFonts w:ascii="Arial" w:hAnsi="Arial"/>
              </w:rPr>
            </w:pPr>
          </w:p>
          <w:p w:rsidR="0074614E" w:rsidRPr="00E17FB3" w:rsidRDefault="0074614E" w:rsidP="0013669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97</w:t>
            </w:r>
          </w:p>
        </w:tc>
        <w:tc>
          <w:tcPr>
            <w:tcW w:w="1098" w:type="dxa"/>
            <w:shd w:val="clear" w:color="auto" w:fill="auto"/>
          </w:tcPr>
          <w:p w:rsidR="0074614E" w:rsidRPr="00E17FB3" w:rsidRDefault="0074614E" w:rsidP="0013669C">
            <w:pPr>
              <w:jc w:val="center"/>
              <w:rPr>
                <w:rFonts w:ascii="Arial" w:hAnsi="Arial"/>
              </w:rPr>
            </w:pPr>
          </w:p>
          <w:p w:rsidR="0074614E" w:rsidRPr="00E17FB3" w:rsidRDefault="0074614E" w:rsidP="0013669C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</w:rPr>
              <w:t>97</w:t>
            </w:r>
          </w:p>
        </w:tc>
      </w:tr>
    </w:tbl>
    <w:p w:rsidR="009602C0" w:rsidRPr="005D7A24" w:rsidRDefault="009602C0" w:rsidP="00F24BF5">
      <w:pPr>
        <w:pStyle w:val="StandardWeb"/>
        <w:spacing w:after="0" w:afterAutospacing="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22F76" w:rsidRPr="005D7A24" w:rsidRDefault="00022F76" w:rsidP="00F24BF5">
      <w:pPr>
        <w:pStyle w:val="StandardWeb"/>
        <w:spacing w:after="0" w:afterAutospacing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D7A24">
        <w:rPr>
          <w:rFonts w:ascii="Arial" w:hAnsi="Arial" w:cs="Arial"/>
          <w:b/>
          <w:sz w:val="22"/>
          <w:szCs w:val="22"/>
          <w:u w:val="single"/>
        </w:rPr>
        <w:t xml:space="preserve">PROGRAM 2302 Programi obrazovanja iznad standarda </w:t>
      </w:r>
    </w:p>
    <w:p w:rsidR="00022F76" w:rsidRPr="00A30FC3" w:rsidRDefault="00022F76" w:rsidP="00F24BF5">
      <w:pPr>
        <w:pStyle w:val="StandardWeb"/>
        <w:spacing w:after="0" w:afterAutospacing="0"/>
        <w:jc w:val="both"/>
        <w:rPr>
          <w:rFonts w:ascii="Arial" w:hAnsi="Arial" w:cs="Arial"/>
          <w:b/>
          <w:sz w:val="22"/>
          <w:szCs w:val="22"/>
        </w:rPr>
      </w:pPr>
      <w:r w:rsidRPr="00A30FC3">
        <w:rPr>
          <w:rFonts w:ascii="Arial" w:hAnsi="Arial" w:cs="Arial"/>
          <w:b/>
          <w:sz w:val="22"/>
          <w:szCs w:val="22"/>
        </w:rPr>
        <w:t>AKTIVNOST: A 230202 – Građanski odgoj</w:t>
      </w:r>
    </w:p>
    <w:p w:rsidR="0099742F" w:rsidRDefault="0099742F" w:rsidP="0099742F">
      <w:pPr>
        <w:spacing w:after="0" w:line="240" w:lineRule="auto"/>
        <w:jc w:val="both"/>
        <w:rPr>
          <w:rFonts w:ascii="Arial" w:hAnsi="Arial" w:cs="Arial"/>
        </w:rPr>
      </w:pPr>
    </w:p>
    <w:p w:rsidR="0074614E" w:rsidRDefault="0074614E" w:rsidP="0074614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Opis aktivnosti: </w:t>
      </w:r>
      <w:r w:rsidRPr="00861905">
        <w:rPr>
          <w:rFonts w:ascii="Arial" w:hAnsi="Arial" w:cs="Arial"/>
        </w:rPr>
        <w:t xml:space="preserve">Namjenska sredstva </w:t>
      </w:r>
      <w:r>
        <w:rPr>
          <w:rFonts w:ascii="Arial" w:hAnsi="Arial" w:cs="Arial"/>
        </w:rPr>
        <w:t xml:space="preserve">koja </w:t>
      </w:r>
      <w:r w:rsidRPr="00861905">
        <w:rPr>
          <w:rFonts w:ascii="Arial" w:hAnsi="Arial" w:cs="Arial"/>
        </w:rPr>
        <w:t>financira Istarska županija</w:t>
      </w:r>
      <w:r>
        <w:rPr>
          <w:rFonts w:ascii="Arial" w:hAnsi="Arial" w:cs="Arial"/>
          <w:b/>
        </w:rPr>
        <w:t xml:space="preserve">. </w:t>
      </w:r>
      <w:r w:rsidRPr="00ED5FC1">
        <w:rPr>
          <w:rFonts w:ascii="Arial" w:hAnsi="Arial" w:cs="Arial"/>
        </w:rPr>
        <w:t>Pl</w:t>
      </w:r>
      <w:r>
        <w:rPr>
          <w:rFonts w:ascii="Arial" w:hAnsi="Arial" w:cs="Arial"/>
        </w:rPr>
        <w:t>anirana sredstva odnose se na prekovremeni rad dviju učiteljica. Poučavanje učenika za ulogu aktivnog građanina te razvoj građanskih kompetencija.</w:t>
      </w:r>
    </w:p>
    <w:p w:rsidR="009602C0" w:rsidRPr="00341619" w:rsidRDefault="00341619" w:rsidP="009602C0">
      <w:pPr>
        <w:jc w:val="both"/>
        <w:rPr>
          <w:rFonts w:ascii="Arial" w:hAnsi="Arial" w:cs="Arial"/>
          <w:b/>
        </w:rPr>
      </w:pPr>
      <w:r w:rsidRPr="00341619">
        <w:rPr>
          <w:rFonts w:ascii="Arial" w:hAnsi="Arial" w:cs="Arial"/>
          <w:b/>
        </w:rPr>
        <w:t>Cilj uspješnosti:</w:t>
      </w:r>
    </w:p>
    <w:tbl>
      <w:tblPr>
        <w:tblStyle w:val="Reetkatablice"/>
        <w:tblW w:w="0" w:type="auto"/>
        <w:tblLook w:val="04A0"/>
      </w:tblPr>
      <w:tblGrid>
        <w:gridCol w:w="2405"/>
        <w:gridCol w:w="1631"/>
        <w:gridCol w:w="1722"/>
        <w:gridCol w:w="1039"/>
        <w:gridCol w:w="1253"/>
        <w:gridCol w:w="1238"/>
      </w:tblGrid>
      <w:tr w:rsidR="009602C0" w:rsidTr="009602C0">
        <w:trPr>
          <w:trHeight w:val="758"/>
        </w:trPr>
        <w:tc>
          <w:tcPr>
            <w:tcW w:w="1940" w:type="dxa"/>
            <w:vMerge w:val="restart"/>
          </w:tcPr>
          <w:p w:rsidR="009602C0" w:rsidRDefault="00BD4F42" w:rsidP="00BD4F42">
            <w:pPr>
              <w:rPr>
                <w:rFonts w:ascii="Arial" w:hAnsi="Arial" w:cs="Arial"/>
                <w:bCs/>
              </w:rPr>
            </w:pPr>
            <w:r w:rsidRPr="00432D5E">
              <w:rPr>
                <w:rFonts w:ascii="Arial" w:hAnsi="Arial"/>
              </w:rPr>
              <w:t>Naziv i broj mjere provedbenog programa Istarske županije</w:t>
            </w:r>
            <w:r>
              <w:rPr>
                <w:rFonts w:ascii="Arial" w:hAnsi="Arial"/>
              </w:rPr>
              <w:t xml:space="preserve"> za razdoblje  od 2022-2025.god.</w:t>
            </w:r>
          </w:p>
        </w:tc>
        <w:tc>
          <w:tcPr>
            <w:tcW w:w="1723" w:type="dxa"/>
            <w:vMerge w:val="restart"/>
          </w:tcPr>
          <w:p w:rsidR="009602C0" w:rsidRDefault="00341619" w:rsidP="009602C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Program u proračunu istarske županije</w:t>
            </w:r>
          </w:p>
        </w:tc>
        <w:tc>
          <w:tcPr>
            <w:tcW w:w="1832" w:type="dxa"/>
            <w:vMerge w:val="restart"/>
          </w:tcPr>
          <w:p w:rsidR="009602C0" w:rsidRDefault="00341619" w:rsidP="009602C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Aktivnost – poveznica – aktivnost u proračunu istarske županije</w:t>
            </w:r>
          </w:p>
        </w:tc>
        <w:tc>
          <w:tcPr>
            <w:tcW w:w="3793" w:type="dxa"/>
            <w:gridSpan w:val="3"/>
          </w:tcPr>
          <w:p w:rsidR="009602C0" w:rsidRDefault="00341619" w:rsidP="009602C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Planirana sredstva u financijskom planu (eur)</w:t>
            </w:r>
          </w:p>
        </w:tc>
      </w:tr>
      <w:tr w:rsidR="009602C0" w:rsidTr="009602C0">
        <w:trPr>
          <w:trHeight w:val="757"/>
        </w:trPr>
        <w:tc>
          <w:tcPr>
            <w:tcW w:w="1940" w:type="dxa"/>
            <w:vMerge/>
          </w:tcPr>
          <w:p w:rsidR="009602C0" w:rsidRDefault="009602C0" w:rsidP="009602C0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723" w:type="dxa"/>
            <w:vMerge/>
          </w:tcPr>
          <w:p w:rsidR="009602C0" w:rsidRDefault="009602C0" w:rsidP="009602C0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832" w:type="dxa"/>
            <w:vMerge/>
          </w:tcPr>
          <w:p w:rsidR="009602C0" w:rsidRDefault="009602C0" w:rsidP="009602C0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097" w:type="dxa"/>
          </w:tcPr>
          <w:p w:rsidR="009602C0" w:rsidRDefault="009602C0" w:rsidP="009602C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2023.</w:t>
            </w:r>
          </w:p>
        </w:tc>
        <w:tc>
          <w:tcPr>
            <w:tcW w:w="1357" w:type="dxa"/>
          </w:tcPr>
          <w:p w:rsidR="009602C0" w:rsidRDefault="009602C0" w:rsidP="009602C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2024.</w:t>
            </w:r>
          </w:p>
        </w:tc>
        <w:tc>
          <w:tcPr>
            <w:tcW w:w="1339" w:type="dxa"/>
          </w:tcPr>
          <w:p w:rsidR="009602C0" w:rsidRDefault="009602C0" w:rsidP="009602C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2025.</w:t>
            </w:r>
          </w:p>
        </w:tc>
      </w:tr>
      <w:tr w:rsidR="009602C0" w:rsidTr="009602C0">
        <w:tc>
          <w:tcPr>
            <w:tcW w:w="1940" w:type="dxa"/>
          </w:tcPr>
          <w:p w:rsidR="009602C0" w:rsidRDefault="0074614E" w:rsidP="00341619">
            <w:pPr>
              <w:rPr>
                <w:rFonts w:ascii="Arial" w:hAnsi="Arial" w:cs="Arial"/>
                <w:bCs/>
              </w:rPr>
            </w:pPr>
            <w:r w:rsidRPr="00432D5E">
              <w:rPr>
                <w:rFonts w:ascii="Arial" w:hAnsi="Arial" w:cs="Arial"/>
              </w:rPr>
              <w:t>2.1.2. Osiguranje i poboljšanje dostupnosti obrazovanja djeci i roditeljima/starateljima</w:t>
            </w:r>
          </w:p>
        </w:tc>
        <w:tc>
          <w:tcPr>
            <w:tcW w:w="1723" w:type="dxa"/>
          </w:tcPr>
          <w:p w:rsidR="009602C0" w:rsidRDefault="009602C0" w:rsidP="0074614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2302 </w:t>
            </w:r>
          </w:p>
        </w:tc>
        <w:tc>
          <w:tcPr>
            <w:tcW w:w="1832" w:type="dxa"/>
          </w:tcPr>
          <w:p w:rsidR="009602C0" w:rsidRDefault="009602C0" w:rsidP="009602C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A230202</w:t>
            </w:r>
          </w:p>
          <w:p w:rsidR="009602C0" w:rsidRDefault="009602C0" w:rsidP="009602C0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097" w:type="dxa"/>
          </w:tcPr>
          <w:p w:rsidR="009602C0" w:rsidRDefault="009602C0" w:rsidP="009602C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  <w:r w:rsidR="001E0ABD">
              <w:rPr>
                <w:rFonts w:ascii="Arial" w:hAnsi="Arial" w:cs="Arial"/>
                <w:bCs/>
              </w:rPr>
              <w:t>.</w:t>
            </w:r>
            <w:r>
              <w:rPr>
                <w:rFonts w:ascii="Arial" w:hAnsi="Arial" w:cs="Arial"/>
                <w:bCs/>
              </w:rPr>
              <w:t>124</w:t>
            </w:r>
          </w:p>
        </w:tc>
        <w:tc>
          <w:tcPr>
            <w:tcW w:w="1357" w:type="dxa"/>
          </w:tcPr>
          <w:p w:rsidR="009602C0" w:rsidRDefault="009602C0" w:rsidP="009602C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339" w:type="dxa"/>
          </w:tcPr>
          <w:p w:rsidR="009602C0" w:rsidRDefault="009602C0" w:rsidP="009602C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</w:tbl>
    <w:p w:rsidR="009602C0" w:rsidRDefault="009602C0" w:rsidP="009602C0">
      <w:pPr>
        <w:jc w:val="both"/>
        <w:rPr>
          <w:rFonts w:ascii="Arial" w:hAnsi="Arial" w:cs="Arial"/>
        </w:rPr>
      </w:pPr>
    </w:p>
    <w:p w:rsidR="0074614E" w:rsidRDefault="0074614E" w:rsidP="0074614E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Pokazatelji uspješnosti:</w:t>
      </w:r>
    </w:p>
    <w:p w:rsidR="0074614E" w:rsidRDefault="0074614E" w:rsidP="0074614E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1275"/>
        <w:gridCol w:w="1276"/>
        <w:gridCol w:w="1134"/>
        <w:gridCol w:w="1134"/>
        <w:gridCol w:w="1098"/>
      </w:tblGrid>
      <w:tr w:rsidR="0074614E" w:rsidRPr="002630A6" w:rsidTr="0013669C">
        <w:trPr>
          <w:trHeight w:val="285"/>
        </w:trPr>
        <w:tc>
          <w:tcPr>
            <w:tcW w:w="3369" w:type="dxa"/>
            <w:vMerge w:val="restart"/>
            <w:shd w:val="clear" w:color="auto" w:fill="auto"/>
          </w:tcPr>
          <w:p w:rsidR="0074614E" w:rsidRPr="00D73100" w:rsidRDefault="0074614E" w:rsidP="0013669C">
            <w:pPr>
              <w:jc w:val="both"/>
              <w:rPr>
                <w:rFonts w:ascii="Arial" w:hAnsi="Arial"/>
                <w:highlight w:val="lightGray"/>
              </w:rPr>
            </w:pPr>
            <w:r w:rsidRPr="00D73100">
              <w:rPr>
                <w:rFonts w:ascii="Arial" w:hAnsi="Arial"/>
              </w:rPr>
              <w:t>Pokazatelj rezultata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74614E" w:rsidRPr="00D73100" w:rsidRDefault="0074614E" w:rsidP="0013669C">
            <w:pPr>
              <w:jc w:val="both"/>
              <w:rPr>
                <w:rFonts w:ascii="Arial" w:hAnsi="Arial"/>
              </w:rPr>
            </w:pPr>
            <w:r w:rsidRPr="00D73100">
              <w:rPr>
                <w:rFonts w:ascii="Arial" w:hAnsi="Arial"/>
              </w:rPr>
              <w:t>Početna  vrijednost</w:t>
            </w:r>
          </w:p>
        </w:tc>
        <w:tc>
          <w:tcPr>
            <w:tcW w:w="4642" w:type="dxa"/>
            <w:gridSpan w:val="4"/>
            <w:shd w:val="clear" w:color="auto" w:fill="auto"/>
          </w:tcPr>
          <w:p w:rsidR="0074614E" w:rsidRPr="00D73100" w:rsidRDefault="0074614E" w:rsidP="0013669C">
            <w:pPr>
              <w:jc w:val="center"/>
              <w:rPr>
                <w:rFonts w:ascii="Arial" w:hAnsi="Arial"/>
              </w:rPr>
            </w:pPr>
            <w:r w:rsidRPr="00D73100">
              <w:rPr>
                <w:rFonts w:ascii="Arial" w:hAnsi="Arial"/>
              </w:rPr>
              <w:t>Ciljane vrijednosti</w:t>
            </w:r>
          </w:p>
        </w:tc>
      </w:tr>
      <w:tr w:rsidR="0074614E" w:rsidRPr="002630A6" w:rsidTr="0013669C">
        <w:trPr>
          <w:trHeight w:val="206"/>
        </w:trPr>
        <w:tc>
          <w:tcPr>
            <w:tcW w:w="3369" w:type="dxa"/>
            <w:vMerge/>
            <w:shd w:val="clear" w:color="auto" w:fill="auto"/>
          </w:tcPr>
          <w:p w:rsidR="0074614E" w:rsidRPr="00D73100" w:rsidRDefault="0074614E" w:rsidP="0013669C">
            <w:pPr>
              <w:jc w:val="both"/>
              <w:rPr>
                <w:rFonts w:ascii="Arial" w:hAnsi="Arial"/>
                <w:highlight w:val="lightGray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4614E" w:rsidRPr="00D73100" w:rsidRDefault="0074614E" w:rsidP="0013669C">
            <w:pPr>
              <w:jc w:val="both"/>
              <w:rPr>
                <w:rFonts w:ascii="Arial" w:hAnsi="Arial"/>
              </w:rPr>
            </w:pPr>
          </w:p>
        </w:tc>
        <w:tc>
          <w:tcPr>
            <w:tcW w:w="1276" w:type="dxa"/>
            <w:shd w:val="clear" w:color="auto" w:fill="auto"/>
          </w:tcPr>
          <w:p w:rsidR="0074614E" w:rsidRPr="00D73100" w:rsidRDefault="0074614E" w:rsidP="0013669C">
            <w:pPr>
              <w:jc w:val="center"/>
              <w:rPr>
                <w:rFonts w:ascii="Arial" w:hAnsi="Arial"/>
              </w:rPr>
            </w:pPr>
            <w:r w:rsidRPr="00D73100">
              <w:rPr>
                <w:rFonts w:ascii="Arial" w:hAnsi="Arial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:rsidR="0074614E" w:rsidRPr="00D73100" w:rsidRDefault="0074614E" w:rsidP="0013669C">
            <w:pPr>
              <w:jc w:val="center"/>
              <w:rPr>
                <w:rFonts w:ascii="Arial" w:hAnsi="Arial"/>
              </w:rPr>
            </w:pPr>
            <w:r w:rsidRPr="00D73100">
              <w:rPr>
                <w:rFonts w:ascii="Arial" w:hAnsi="Arial"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:rsidR="0074614E" w:rsidRPr="00D73100" w:rsidRDefault="0074614E" w:rsidP="0013669C">
            <w:pPr>
              <w:jc w:val="center"/>
              <w:rPr>
                <w:rFonts w:ascii="Arial" w:hAnsi="Arial"/>
              </w:rPr>
            </w:pPr>
            <w:r w:rsidRPr="00D73100">
              <w:rPr>
                <w:rFonts w:ascii="Arial" w:hAnsi="Arial"/>
              </w:rPr>
              <w:t>2024</w:t>
            </w:r>
          </w:p>
        </w:tc>
        <w:tc>
          <w:tcPr>
            <w:tcW w:w="1098" w:type="dxa"/>
            <w:shd w:val="clear" w:color="auto" w:fill="auto"/>
          </w:tcPr>
          <w:p w:rsidR="0074614E" w:rsidRPr="00D73100" w:rsidRDefault="0074614E" w:rsidP="0013669C">
            <w:pPr>
              <w:jc w:val="center"/>
              <w:rPr>
                <w:rFonts w:ascii="Arial" w:hAnsi="Arial"/>
              </w:rPr>
            </w:pPr>
            <w:r w:rsidRPr="00D73100">
              <w:rPr>
                <w:rFonts w:ascii="Arial" w:hAnsi="Arial"/>
              </w:rPr>
              <w:t>2025</w:t>
            </w:r>
          </w:p>
        </w:tc>
      </w:tr>
      <w:tr w:rsidR="0074614E" w:rsidRPr="002630A6" w:rsidTr="0013669C">
        <w:tc>
          <w:tcPr>
            <w:tcW w:w="3369" w:type="dxa"/>
            <w:shd w:val="clear" w:color="auto" w:fill="auto"/>
          </w:tcPr>
          <w:p w:rsidR="0074614E" w:rsidRPr="00D73100" w:rsidRDefault="0074614E" w:rsidP="0013669C">
            <w:pPr>
              <w:rPr>
                <w:rFonts w:ascii="Arial" w:hAnsi="Arial"/>
                <w:highlight w:val="lightGray"/>
              </w:rPr>
            </w:pPr>
            <w:r w:rsidRPr="00D73100">
              <w:rPr>
                <w:rFonts w:ascii="Arial" w:hAnsi="Arial"/>
              </w:rPr>
              <w:t xml:space="preserve">Broj učenika koji pohađaju Građanski odgoj </w:t>
            </w:r>
          </w:p>
        </w:tc>
        <w:tc>
          <w:tcPr>
            <w:tcW w:w="1275" w:type="dxa"/>
            <w:shd w:val="clear" w:color="auto" w:fill="auto"/>
          </w:tcPr>
          <w:p w:rsidR="0074614E" w:rsidRPr="00D73100" w:rsidRDefault="0074614E" w:rsidP="0013669C">
            <w:pPr>
              <w:jc w:val="center"/>
              <w:rPr>
                <w:rFonts w:ascii="Arial" w:hAnsi="Arial"/>
              </w:rPr>
            </w:pPr>
          </w:p>
          <w:p w:rsidR="0074614E" w:rsidRPr="00D73100" w:rsidRDefault="0074614E" w:rsidP="0013669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:rsidR="0074614E" w:rsidRPr="00D73100" w:rsidRDefault="0074614E" w:rsidP="0013669C">
            <w:pPr>
              <w:jc w:val="center"/>
              <w:rPr>
                <w:rFonts w:ascii="Arial" w:hAnsi="Arial"/>
              </w:rPr>
            </w:pPr>
          </w:p>
          <w:p w:rsidR="0074614E" w:rsidRPr="00D73100" w:rsidRDefault="0074614E" w:rsidP="0013669C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74614E" w:rsidRPr="00D73100" w:rsidRDefault="0074614E" w:rsidP="0013669C">
            <w:pPr>
              <w:jc w:val="center"/>
              <w:rPr>
                <w:rFonts w:ascii="Arial" w:hAnsi="Arial"/>
              </w:rPr>
            </w:pPr>
          </w:p>
          <w:p w:rsidR="0074614E" w:rsidRPr="00D73100" w:rsidRDefault="0074614E" w:rsidP="0013669C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74614E" w:rsidRPr="00D73100" w:rsidRDefault="0074614E" w:rsidP="0013669C">
            <w:pPr>
              <w:jc w:val="center"/>
              <w:rPr>
                <w:rFonts w:ascii="Arial" w:hAnsi="Arial"/>
              </w:rPr>
            </w:pPr>
          </w:p>
          <w:p w:rsidR="0074614E" w:rsidRPr="00D73100" w:rsidRDefault="0074614E" w:rsidP="0013669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1098" w:type="dxa"/>
            <w:shd w:val="clear" w:color="auto" w:fill="auto"/>
          </w:tcPr>
          <w:p w:rsidR="0074614E" w:rsidRPr="00D73100" w:rsidRDefault="0074614E" w:rsidP="0013669C">
            <w:pPr>
              <w:jc w:val="center"/>
              <w:rPr>
                <w:rFonts w:ascii="Arial" w:hAnsi="Arial"/>
              </w:rPr>
            </w:pPr>
          </w:p>
          <w:p w:rsidR="0074614E" w:rsidRPr="00D73100" w:rsidRDefault="0074614E" w:rsidP="0013669C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</w:rPr>
              <w:t>16</w:t>
            </w:r>
          </w:p>
        </w:tc>
      </w:tr>
    </w:tbl>
    <w:p w:rsidR="0074614E" w:rsidRDefault="0074614E" w:rsidP="0074614E">
      <w:pPr>
        <w:jc w:val="both"/>
        <w:rPr>
          <w:rFonts w:ascii="Arial" w:hAnsi="Arial" w:cs="Arial"/>
        </w:rPr>
      </w:pPr>
    </w:p>
    <w:p w:rsidR="00022F76" w:rsidRPr="005D7A24" w:rsidRDefault="00022F76" w:rsidP="00F24BF5">
      <w:pPr>
        <w:pStyle w:val="StandardWeb"/>
        <w:spacing w:after="0" w:afterAutospacing="0"/>
        <w:jc w:val="both"/>
        <w:rPr>
          <w:rFonts w:ascii="Arial" w:hAnsi="Arial" w:cs="Arial"/>
          <w:b/>
          <w:sz w:val="22"/>
          <w:szCs w:val="22"/>
        </w:rPr>
      </w:pPr>
      <w:r w:rsidRPr="00A30FC3">
        <w:rPr>
          <w:rFonts w:ascii="Arial" w:hAnsi="Arial" w:cs="Arial"/>
          <w:b/>
          <w:sz w:val="22"/>
          <w:szCs w:val="22"/>
        </w:rPr>
        <w:t xml:space="preserve">AKTIVNOST: A K230206 – projekt FLAG - </w:t>
      </w:r>
      <w:proofErr w:type="spellStart"/>
      <w:r w:rsidRPr="00A30FC3">
        <w:rPr>
          <w:rFonts w:ascii="Arial" w:hAnsi="Arial" w:cs="Arial"/>
          <w:b/>
          <w:sz w:val="22"/>
          <w:szCs w:val="22"/>
        </w:rPr>
        <w:t>Alba</w:t>
      </w:r>
      <w:proofErr w:type="spellEnd"/>
    </w:p>
    <w:p w:rsidR="00A30FC3" w:rsidRDefault="00A30FC3" w:rsidP="00A30FC3">
      <w:pPr>
        <w:pStyle w:val="StandardWeb"/>
        <w:spacing w:before="0" w:beforeAutospacing="0" w:after="0" w:afterAutospacing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74614E" w:rsidRDefault="0074614E" w:rsidP="0074614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Opis aktivnosti: </w:t>
      </w:r>
      <w:r w:rsidRPr="003C5F65">
        <w:rPr>
          <w:rFonts w:ascii="Arial" w:hAnsi="Arial" w:cs="Arial"/>
        </w:rPr>
        <w:t xml:space="preserve">Potpora </w:t>
      </w:r>
      <w:r>
        <w:rPr>
          <w:rFonts w:ascii="Arial" w:hAnsi="Arial" w:cs="Arial"/>
        </w:rPr>
        <w:t xml:space="preserve"> usmjerena za aktivnost povećanju potrošnje i konzumacije ribe i drugih morskih organizama, financirano iz Europskog fonda za pomorstvo i ribarstvo. Istarska županija kao osnivač pred financira projekt. Financirat će se Opremanje kuhinje i poboljšanje uvjeta za pripremu proizvoda ribarstva i </w:t>
      </w:r>
      <w:proofErr w:type="spellStart"/>
      <w:r>
        <w:rPr>
          <w:rFonts w:ascii="Arial" w:hAnsi="Arial" w:cs="Arial"/>
        </w:rPr>
        <w:t>akvakulture</w:t>
      </w:r>
      <w:proofErr w:type="spellEnd"/>
      <w:r>
        <w:rPr>
          <w:rFonts w:ascii="Arial" w:hAnsi="Arial" w:cs="Arial"/>
        </w:rPr>
        <w:t xml:space="preserve"> kao i edukativne aktivnosti usmjerene promicanju konzumacije proizvoda ribarstva i </w:t>
      </w:r>
      <w:proofErr w:type="spellStart"/>
      <w:r>
        <w:rPr>
          <w:rFonts w:ascii="Arial" w:hAnsi="Arial" w:cs="Arial"/>
        </w:rPr>
        <w:t>akvakulture</w:t>
      </w:r>
      <w:proofErr w:type="spellEnd"/>
      <w:r>
        <w:rPr>
          <w:rFonts w:ascii="Arial" w:hAnsi="Arial" w:cs="Arial"/>
        </w:rPr>
        <w:t>.</w:t>
      </w:r>
      <w:r w:rsidRPr="009838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Roditelji informirani putem edukacija poticat će svoju djecu i obitelji na potrošnju i tradiciju konzumacije lokalnih proizvoda ribarstva i </w:t>
      </w:r>
      <w:proofErr w:type="spellStart"/>
      <w:r>
        <w:rPr>
          <w:rFonts w:ascii="Arial" w:hAnsi="Arial" w:cs="Arial"/>
        </w:rPr>
        <w:t>akvakulture</w:t>
      </w:r>
      <w:proofErr w:type="spellEnd"/>
      <w:r>
        <w:rPr>
          <w:rFonts w:ascii="Arial" w:hAnsi="Arial" w:cs="Arial"/>
        </w:rPr>
        <w:t>, čime će se povećati broj djece koji će stvoriti zdravu naviku konzumacije ribe i morskih proizvoda.</w:t>
      </w:r>
    </w:p>
    <w:p w:rsidR="00D657B7" w:rsidRDefault="00D657B7" w:rsidP="00A30FC3">
      <w:pPr>
        <w:pStyle w:val="Standard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D657B7" w:rsidRPr="00341619" w:rsidRDefault="00341619" w:rsidP="00D657B7">
      <w:pPr>
        <w:jc w:val="both"/>
        <w:rPr>
          <w:rFonts w:ascii="Arial" w:hAnsi="Arial" w:cs="Arial"/>
          <w:b/>
        </w:rPr>
      </w:pPr>
      <w:r w:rsidRPr="00341619">
        <w:rPr>
          <w:rFonts w:ascii="Arial" w:hAnsi="Arial" w:cs="Arial"/>
          <w:b/>
        </w:rPr>
        <w:t>Cilj uspješnosti:</w:t>
      </w:r>
    </w:p>
    <w:tbl>
      <w:tblPr>
        <w:tblStyle w:val="Reetkatablice"/>
        <w:tblW w:w="0" w:type="auto"/>
        <w:tblLook w:val="04A0"/>
      </w:tblPr>
      <w:tblGrid>
        <w:gridCol w:w="2406"/>
        <w:gridCol w:w="1627"/>
        <w:gridCol w:w="1716"/>
        <w:gridCol w:w="1058"/>
        <w:gridCol w:w="1248"/>
        <w:gridCol w:w="1233"/>
      </w:tblGrid>
      <w:tr w:rsidR="00D657B7" w:rsidTr="00236084">
        <w:trPr>
          <w:trHeight w:val="758"/>
        </w:trPr>
        <w:tc>
          <w:tcPr>
            <w:tcW w:w="1940" w:type="dxa"/>
            <w:vMerge w:val="restart"/>
          </w:tcPr>
          <w:p w:rsidR="00D657B7" w:rsidRDefault="00BD4F42" w:rsidP="00BD4F42">
            <w:pPr>
              <w:rPr>
                <w:rFonts w:ascii="Arial" w:hAnsi="Arial" w:cs="Arial"/>
                <w:bCs/>
              </w:rPr>
            </w:pPr>
            <w:r w:rsidRPr="00432D5E">
              <w:rPr>
                <w:rFonts w:ascii="Arial" w:hAnsi="Arial"/>
              </w:rPr>
              <w:t>Naziv i broj mjere provedbenog programa Istarske županije</w:t>
            </w:r>
            <w:r>
              <w:rPr>
                <w:rFonts w:ascii="Arial" w:hAnsi="Arial"/>
              </w:rPr>
              <w:t xml:space="preserve"> za razdoblje  od 2022-2025.god.</w:t>
            </w:r>
          </w:p>
        </w:tc>
        <w:tc>
          <w:tcPr>
            <w:tcW w:w="1723" w:type="dxa"/>
            <w:vMerge w:val="restart"/>
          </w:tcPr>
          <w:p w:rsidR="00D657B7" w:rsidRDefault="00341619" w:rsidP="0023608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Program u proračunu istarske županije</w:t>
            </w:r>
          </w:p>
        </w:tc>
        <w:tc>
          <w:tcPr>
            <w:tcW w:w="1832" w:type="dxa"/>
            <w:vMerge w:val="restart"/>
          </w:tcPr>
          <w:p w:rsidR="00D657B7" w:rsidRDefault="00341619" w:rsidP="0023608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Aktivnost – poveznica – aktivnost u proračunu istarske županije</w:t>
            </w:r>
          </w:p>
        </w:tc>
        <w:tc>
          <w:tcPr>
            <w:tcW w:w="3793" w:type="dxa"/>
            <w:gridSpan w:val="3"/>
          </w:tcPr>
          <w:p w:rsidR="00D657B7" w:rsidRDefault="00341619" w:rsidP="0023608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Planirana sredstva u financijskom planu (eur)</w:t>
            </w:r>
          </w:p>
        </w:tc>
      </w:tr>
      <w:tr w:rsidR="00D657B7" w:rsidTr="00236084">
        <w:trPr>
          <w:trHeight w:val="757"/>
        </w:trPr>
        <w:tc>
          <w:tcPr>
            <w:tcW w:w="1940" w:type="dxa"/>
            <w:vMerge/>
          </w:tcPr>
          <w:p w:rsidR="00D657B7" w:rsidRDefault="00D657B7" w:rsidP="0023608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723" w:type="dxa"/>
            <w:vMerge/>
          </w:tcPr>
          <w:p w:rsidR="00D657B7" w:rsidRDefault="00D657B7" w:rsidP="0023608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832" w:type="dxa"/>
            <w:vMerge/>
          </w:tcPr>
          <w:p w:rsidR="00D657B7" w:rsidRDefault="00D657B7" w:rsidP="0023608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097" w:type="dxa"/>
          </w:tcPr>
          <w:p w:rsidR="00D657B7" w:rsidRDefault="00D657B7" w:rsidP="0023608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2023.</w:t>
            </w:r>
          </w:p>
        </w:tc>
        <w:tc>
          <w:tcPr>
            <w:tcW w:w="1357" w:type="dxa"/>
          </w:tcPr>
          <w:p w:rsidR="00D657B7" w:rsidRDefault="00D657B7" w:rsidP="0023608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2024.</w:t>
            </w:r>
          </w:p>
        </w:tc>
        <w:tc>
          <w:tcPr>
            <w:tcW w:w="1339" w:type="dxa"/>
          </w:tcPr>
          <w:p w:rsidR="00D657B7" w:rsidRDefault="00D657B7" w:rsidP="0023608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2025.</w:t>
            </w:r>
          </w:p>
        </w:tc>
      </w:tr>
      <w:tr w:rsidR="00D657B7" w:rsidTr="00236084">
        <w:tc>
          <w:tcPr>
            <w:tcW w:w="1940" w:type="dxa"/>
          </w:tcPr>
          <w:p w:rsidR="00D657B7" w:rsidRDefault="0074614E" w:rsidP="0074614E">
            <w:pPr>
              <w:rPr>
                <w:rFonts w:ascii="Arial" w:hAnsi="Arial" w:cs="Arial"/>
                <w:bCs/>
              </w:rPr>
            </w:pPr>
            <w:r w:rsidRPr="00432D5E">
              <w:rPr>
                <w:rFonts w:ascii="Arial" w:hAnsi="Arial" w:cs="Arial"/>
              </w:rPr>
              <w:lastRenderedPageBreak/>
              <w:t>2.1.2. Osiguranje i poboljšanje dostupnosti obrazovanja djeci i roditeljima/starateljima</w:t>
            </w:r>
          </w:p>
        </w:tc>
        <w:tc>
          <w:tcPr>
            <w:tcW w:w="1723" w:type="dxa"/>
          </w:tcPr>
          <w:p w:rsidR="00D657B7" w:rsidRDefault="00D657B7" w:rsidP="0074614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2302 </w:t>
            </w:r>
          </w:p>
        </w:tc>
        <w:tc>
          <w:tcPr>
            <w:tcW w:w="1832" w:type="dxa"/>
          </w:tcPr>
          <w:p w:rsidR="00D657B7" w:rsidRDefault="00D657B7" w:rsidP="0023608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A230206</w:t>
            </w:r>
          </w:p>
          <w:p w:rsidR="00D657B7" w:rsidRDefault="00D657B7" w:rsidP="0023608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097" w:type="dxa"/>
          </w:tcPr>
          <w:p w:rsidR="00D657B7" w:rsidRDefault="00D657B7" w:rsidP="0023608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11.610</w:t>
            </w:r>
          </w:p>
        </w:tc>
        <w:tc>
          <w:tcPr>
            <w:tcW w:w="1357" w:type="dxa"/>
          </w:tcPr>
          <w:p w:rsidR="00D657B7" w:rsidRDefault="00D657B7" w:rsidP="0023608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339" w:type="dxa"/>
          </w:tcPr>
          <w:p w:rsidR="00D657B7" w:rsidRDefault="00D657B7" w:rsidP="0023608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</w:tbl>
    <w:p w:rsidR="00D657B7" w:rsidRDefault="00D657B7" w:rsidP="00D657B7">
      <w:pPr>
        <w:jc w:val="both"/>
        <w:rPr>
          <w:rFonts w:ascii="Arial" w:hAnsi="Arial" w:cs="Arial"/>
        </w:rPr>
      </w:pPr>
    </w:p>
    <w:p w:rsidR="0074614E" w:rsidRDefault="0074614E" w:rsidP="0074614E">
      <w:pPr>
        <w:jc w:val="both"/>
        <w:rPr>
          <w:rFonts w:ascii="Arial" w:hAnsi="Arial" w:cs="Arial"/>
        </w:rPr>
      </w:pPr>
      <w:r>
        <w:rPr>
          <w:rFonts w:ascii="Arial" w:eastAsia="Calibri" w:hAnsi="Arial" w:cs="Arial"/>
          <w:b/>
        </w:rPr>
        <w:t>Pokazatelji uspješnosti</w:t>
      </w:r>
      <w:r>
        <w:rPr>
          <w:rFonts w:ascii="Arial" w:hAnsi="Arial" w:cs="Arial"/>
          <w:b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9"/>
        <w:gridCol w:w="1280"/>
        <w:gridCol w:w="1305"/>
        <w:gridCol w:w="1256"/>
        <w:gridCol w:w="1111"/>
        <w:gridCol w:w="1077"/>
      </w:tblGrid>
      <w:tr w:rsidR="0074614E" w:rsidRPr="009E489E" w:rsidTr="00341619">
        <w:trPr>
          <w:trHeight w:val="285"/>
        </w:trPr>
        <w:tc>
          <w:tcPr>
            <w:tcW w:w="3259" w:type="dxa"/>
            <w:vMerge w:val="restart"/>
            <w:shd w:val="clear" w:color="auto" w:fill="auto"/>
          </w:tcPr>
          <w:p w:rsidR="0074614E" w:rsidRPr="009E489E" w:rsidRDefault="0074614E" w:rsidP="0013669C">
            <w:pPr>
              <w:jc w:val="both"/>
              <w:rPr>
                <w:rFonts w:ascii="Arial" w:hAnsi="Arial"/>
                <w:highlight w:val="lightGray"/>
              </w:rPr>
            </w:pPr>
            <w:r w:rsidRPr="009E489E">
              <w:rPr>
                <w:rFonts w:ascii="Arial" w:hAnsi="Arial"/>
              </w:rPr>
              <w:t>Pokazatelj rezultata</w:t>
            </w:r>
          </w:p>
        </w:tc>
        <w:tc>
          <w:tcPr>
            <w:tcW w:w="1280" w:type="dxa"/>
            <w:vMerge w:val="restart"/>
            <w:shd w:val="clear" w:color="auto" w:fill="auto"/>
          </w:tcPr>
          <w:p w:rsidR="0074614E" w:rsidRPr="009E489E" w:rsidRDefault="0074614E" w:rsidP="0013669C">
            <w:pPr>
              <w:jc w:val="both"/>
              <w:rPr>
                <w:rFonts w:ascii="Arial" w:hAnsi="Arial"/>
              </w:rPr>
            </w:pPr>
            <w:r w:rsidRPr="009E489E">
              <w:rPr>
                <w:rFonts w:ascii="Arial" w:hAnsi="Arial"/>
              </w:rPr>
              <w:t>Početna  vrijednost</w:t>
            </w:r>
          </w:p>
        </w:tc>
        <w:tc>
          <w:tcPr>
            <w:tcW w:w="4749" w:type="dxa"/>
            <w:gridSpan w:val="4"/>
            <w:shd w:val="clear" w:color="auto" w:fill="auto"/>
          </w:tcPr>
          <w:p w:rsidR="0074614E" w:rsidRPr="009E489E" w:rsidRDefault="0074614E" w:rsidP="0013669C">
            <w:pPr>
              <w:jc w:val="center"/>
              <w:rPr>
                <w:rFonts w:ascii="Arial" w:hAnsi="Arial"/>
              </w:rPr>
            </w:pPr>
            <w:r w:rsidRPr="009E489E">
              <w:rPr>
                <w:rFonts w:ascii="Arial" w:hAnsi="Arial"/>
              </w:rPr>
              <w:t>Ciljane vrijednosti</w:t>
            </w:r>
          </w:p>
        </w:tc>
      </w:tr>
      <w:tr w:rsidR="0074614E" w:rsidRPr="009E489E" w:rsidTr="00341619">
        <w:trPr>
          <w:trHeight w:val="206"/>
        </w:trPr>
        <w:tc>
          <w:tcPr>
            <w:tcW w:w="3259" w:type="dxa"/>
            <w:vMerge/>
            <w:shd w:val="clear" w:color="auto" w:fill="auto"/>
          </w:tcPr>
          <w:p w:rsidR="0074614E" w:rsidRPr="009E489E" w:rsidRDefault="0074614E" w:rsidP="0013669C">
            <w:pPr>
              <w:jc w:val="both"/>
              <w:rPr>
                <w:rFonts w:ascii="Arial" w:hAnsi="Arial"/>
                <w:highlight w:val="lightGray"/>
              </w:rPr>
            </w:pPr>
          </w:p>
        </w:tc>
        <w:tc>
          <w:tcPr>
            <w:tcW w:w="1280" w:type="dxa"/>
            <w:vMerge/>
            <w:shd w:val="clear" w:color="auto" w:fill="auto"/>
          </w:tcPr>
          <w:p w:rsidR="0074614E" w:rsidRPr="009E489E" w:rsidRDefault="0074614E" w:rsidP="0013669C">
            <w:pPr>
              <w:jc w:val="both"/>
              <w:rPr>
                <w:rFonts w:ascii="Arial" w:hAnsi="Arial"/>
              </w:rPr>
            </w:pPr>
          </w:p>
        </w:tc>
        <w:tc>
          <w:tcPr>
            <w:tcW w:w="1305" w:type="dxa"/>
            <w:shd w:val="clear" w:color="auto" w:fill="auto"/>
          </w:tcPr>
          <w:p w:rsidR="0074614E" w:rsidRPr="009E489E" w:rsidRDefault="0074614E" w:rsidP="0013669C">
            <w:pPr>
              <w:jc w:val="center"/>
              <w:rPr>
                <w:rFonts w:ascii="Arial" w:hAnsi="Arial"/>
              </w:rPr>
            </w:pPr>
            <w:r w:rsidRPr="009E489E">
              <w:rPr>
                <w:rFonts w:ascii="Arial" w:hAnsi="Arial"/>
              </w:rPr>
              <w:t>2022</w:t>
            </w:r>
          </w:p>
        </w:tc>
        <w:tc>
          <w:tcPr>
            <w:tcW w:w="1256" w:type="dxa"/>
            <w:shd w:val="clear" w:color="auto" w:fill="auto"/>
          </w:tcPr>
          <w:p w:rsidR="0074614E" w:rsidRPr="009E489E" w:rsidRDefault="0074614E" w:rsidP="0013669C">
            <w:pPr>
              <w:jc w:val="center"/>
              <w:rPr>
                <w:rFonts w:ascii="Arial" w:hAnsi="Arial"/>
              </w:rPr>
            </w:pPr>
            <w:r w:rsidRPr="009E489E">
              <w:rPr>
                <w:rFonts w:ascii="Arial" w:hAnsi="Arial"/>
              </w:rPr>
              <w:t>2023</w:t>
            </w:r>
          </w:p>
        </w:tc>
        <w:tc>
          <w:tcPr>
            <w:tcW w:w="1111" w:type="dxa"/>
            <w:shd w:val="clear" w:color="auto" w:fill="auto"/>
          </w:tcPr>
          <w:p w:rsidR="0074614E" w:rsidRPr="009E489E" w:rsidRDefault="0074614E" w:rsidP="0013669C">
            <w:pPr>
              <w:jc w:val="center"/>
              <w:rPr>
                <w:rFonts w:ascii="Arial" w:hAnsi="Arial"/>
              </w:rPr>
            </w:pPr>
            <w:r w:rsidRPr="009E489E">
              <w:rPr>
                <w:rFonts w:ascii="Arial" w:hAnsi="Arial"/>
              </w:rPr>
              <w:t>2024</w:t>
            </w:r>
          </w:p>
        </w:tc>
        <w:tc>
          <w:tcPr>
            <w:tcW w:w="1077" w:type="dxa"/>
            <w:shd w:val="clear" w:color="auto" w:fill="auto"/>
          </w:tcPr>
          <w:p w:rsidR="0074614E" w:rsidRPr="009E489E" w:rsidRDefault="0074614E" w:rsidP="0013669C">
            <w:pPr>
              <w:jc w:val="center"/>
              <w:rPr>
                <w:rFonts w:ascii="Arial" w:hAnsi="Arial"/>
              </w:rPr>
            </w:pPr>
            <w:r w:rsidRPr="009E489E">
              <w:rPr>
                <w:rFonts w:ascii="Arial" w:hAnsi="Arial"/>
              </w:rPr>
              <w:t>2025</w:t>
            </w:r>
          </w:p>
        </w:tc>
      </w:tr>
      <w:tr w:rsidR="0074614E" w:rsidRPr="009E489E" w:rsidTr="00341619">
        <w:tc>
          <w:tcPr>
            <w:tcW w:w="3259" w:type="dxa"/>
            <w:shd w:val="clear" w:color="auto" w:fill="auto"/>
          </w:tcPr>
          <w:p w:rsidR="0074614E" w:rsidRPr="009E489E" w:rsidRDefault="0074614E" w:rsidP="0013669C">
            <w:pPr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</w:rPr>
              <w:t>Odobren projekt financiran iz sredstva Evropskog fonda-Opremanje školske kuhinje potrebnom opremom za pripremu ribe</w:t>
            </w:r>
          </w:p>
        </w:tc>
        <w:tc>
          <w:tcPr>
            <w:tcW w:w="1280" w:type="dxa"/>
            <w:shd w:val="clear" w:color="auto" w:fill="auto"/>
          </w:tcPr>
          <w:p w:rsidR="0074614E" w:rsidRPr="009E489E" w:rsidRDefault="0074614E" w:rsidP="0013669C">
            <w:pPr>
              <w:jc w:val="center"/>
              <w:rPr>
                <w:rFonts w:ascii="Arial" w:hAnsi="Arial"/>
              </w:rPr>
            </w:pPr>
          </w:p>
          <w:p w:rsidR="0074614E" w:rsidRPr="009E489E" w:rsidRDefault="0074614E" w:rsidP="0013669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Realizacija programa  u toku 2022 i 2023.god.</w:t>
            </w:r>
          </w:p>
        </w:tc>
        <w:tc>
          <w:tcPr>
            <w:tcW w:w="1305" w:type="dxa"/>
            <w:shd w:val="clear" w:color="auto" w:fill="auto"/>
          </w:tcPr>
          <w:p w:rsidR="0074614E" w:rsidRPr="009E489E" w:rsidRDefault="0074614E" w:rsidP="0013669C">
            <w:pPr>
              <w:jc w:val="center"/>
              <w:rPr>
                <w:rFonts w:ascii="Arial" w:hAnsi="Arial"/>
              </w:rPr>
            </w:pPr>
          </w:p>
          <w:p w:rsidR="0074614E" w:rsidRPr="009E489E" w:rsidRDefault="0074614E" w:rsidP="0013669C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</w:rPr>
              <w:t xml:space="preserve">Edukativne aktivnosti, radionice </w:t>
            </w:r>
          </w:p>
        </w:tc>
        <w:tc>
          <w:tcPr>
            <w:tcW w:w="1256" w:type="dxa"/>
            <w:shd w:val="clear" w:color="auto" w:fill="auto"/>
          </w:tcPr>
          <w:p w:rsidR="0074614E" w:rsidRPr="009E489E" w:rsidRDefault="0074614E" w:rsidP="0013669C">
            <w:pPr>
              <w:jc w:val="center"/>
              <w:rPr>
                <w:rFonts w:ascii="Arial" w:hAnsi="Arial"/>
              </w:rPr>
            </w:pPr>
          </w:p>
          <w:p w:rsidR="0074614E" w:rsidRPr="009E489E" w:rsidRDefault="0074614E" w:rsidP="0013669C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</w:rPr>
              <w:t>Nastavak rada na projektu-opremanje školske kuhinje</w:t>
            </w:r>
          </w:p>
        </w:tc>
        <w:tc>
          <w:tcPr>
            <w:tcW w:w="1111" w:type="dxa"/>
            <w:shd w:val="clear" w:color="auto" w:fill="auto"/>
          </w:tcPr>
          <w:p w:rsidR="0074614E" w:rsidRPr="009E489E" w:rsidRDefault="0074614E" w:rsidP="0013669C">
            <w:pPr>
              <w:jc w:val="center"/>
              <w:rPr>
                <w:rFonts w:ascii="Arial" w:hAnsi="Arial"/>
              </w:rPr>
            </w:pPr>
          </w:p>
          <w:p w:rsidR="0074614E" w:rsidRPr="009E489E" w:rsidRDefault="0074614E" w:rsidP="0013669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1077" w:type="dxa"/>
            <w:shd w:val="clear" w:color="auto" w:fill="auto"/>
          </w:tcPr>
          <w:p w:rsidR="0074614E" w:rsidRPr="009E489E" w:rsidRDefault="0074614E" w:rsidP="0013669C">
            <w:pPr>
              <w:jc w:val="center"/>
              <w:rPr>
                <w:rFonts w:ascii="Arial" w:hAnsi="Arial"/>
              </w:rPr>
            </w:pPr>
          </w:p>
          <w:p w:rsidR="0074614E" w:rsidRPr="009E489E" w:rsidRDefault="0074614E" w:rsidP="0013669C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</w:rPr>
              <w:t>0</w:t>
            </w:r>
          </w:p>
        </w:tc>
      </w:tr>
    </w:tbl>
    <w:p w:rsidR="00D657B7" w:rsidRPr="005D7A24" w:rsidRDefault="00D657B7" w:rsidP="00A30FC3">
      <w:pPr>
        <w:pStyle w:val="Standard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B070C6" w:rsidRPr="005D7A24" w:rsidRDefault="00CC40B7" w:rsidP="00F24BF5">
      <w:pPr>
        <w:pStyle w:val="StandardWeb"/>
        <w:spacing w:after="0" w:afterAutospacing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D7A24">
        <w:rPr>
          <w:rFonts w:ascii="Arial" w:hAnsi="Arial" w:cs="Arial"/>
          <w:b/>
          <w:sz w:val="22"/>
          <w:szCs w:val="22"/>
          <w:u w:val="single"/>
        </w:rPr>
        <w:t xml:space="preserve">PROGRAM 2401 </w:t>
      </w:r>
      <w:r w:rsidR="001C4DED" w:rsidRPr="005D7A24">
        <w:rPr>
          <w:rFonts w:ascii="Arial" w:hAnsi="Arial" w:cs="Arial"/>
          <w:b/>
          <w:sz w:val="22"/>
          <w:szCs w:val="22"/>
          <w:u w:val="single"/>
        </w:rPr>
        <w:t>INVESTICIJSKO ODRŽAVANJE OSNOVNIH ŠKOLA</w:t>
      </w:r>
    </w:p>
    <w:p w:rsidR="00A30FC3" w:rsidRDefault="00A30FC3" w:rsidP="00F24BF5">
      <w:pPr>
        <w:jc w:val="both"/>
        <w:rPr>
          <w:rFonts w:ascii="Arial" w:hAnsi="Arial" w:cs="Arial"/>
          <w:b/>
          <w:bCs/>
        </w:rPr>
      </w:pPr>
    </w:p>
    <w:p w:rsidR="00CC40B7" w:rsidRPr="005D7A24" w:rsidRDefault="00CC40B7" w:rsidP="00F24BF5">
      <w:pPr>
        <w:spacing w:line="240" w:lineRule="auto"/>
        <w:jc w:val="both"/>
        <w:rPr>
          <w:rFonts w:ascii="Arial" w:hAnsi="Arial" w:cs="Arial"/>
          <w:b/>
        </w:rPr>
      </w:pPr>
      <w:r w:rsidRPr="005D7A24">
        <w:rPr>
          <w:rFonts w:ascii="Arial" w:hAnsi="Arial" w:cs="Arial"/>
          <w:b/>
        </w:rPr>
        <w:t>NAZIV AKTIVNOSTI: A240103 Investicijsko održavanje OŠ –ostali proračuni</w:t>
      </w:r>
    </w:p>
    <w:p w:rsidR="00CC40B7" w:rsidRPr="005D7A24" w:rsidRDefault="00CC40B7" w:rsidP="00F24BF5">
      <w:pPr>
        <w:pStyle w:val="StandardWeb"/>
        <w:jc w:val="both"/>
        <w:rPr>
          <w:rFonts w:ascii="Arial" w:hAnsi="Arial" w:cs="Arial"/>
          <w:sz w:val="22"/>
          <w:szCs w:val="22"/>
        </w:rPr>
      </w:pPr>
      <w:r w:rsidRPr="0074614E">
        <w:rPr>
          <w:rFonts w:ascii="Arial" w:hAnsi="Arial" w:cs="Arial"/>
          <w:b/>
          <w:sz w:val="22"/>
          <w:szCs w:val="22"/>
        </w:rPr>
        <w:t>Opis aktivnosti</w:t>
      </w:r>
      <w:r w:rsidRPr="005D7A24">
        <w:rPr>
          <w:rFonts w:ascii="Arial" w:hAnsi="Arial" w:cs="Arial"/>
          <w:sz w:val="22"/>
          <w:szCs w:val="22"/>
        </w:rPr>
        <w:t xml:space="preserve">: </w:t>
      </w:r>
      <w:r w:rsidR="0074614E">
        <w:rPr>
          <w:rFonts w:ascii="Arial" w:hAnsi="Arial" w:cs="Arial"/>
          <w:sz w:val="22"/>
          <w:szCs w:val="22"/>
        </w:rPr>
        <w:t>Planirana su sredstva za f</w:t>
      </w:r>
      <w:r w:rsidRPr="005D7A24">
        <w:rPr>
          <w:rFonts w:ascii="Arial" w:hAnsi="Arial" w:cs="Arial"/>
          <w:sz w:val="22"/>
          <w:szCs w:val="22"/>
        </w:rPr>
        <w:t>inanciranje hitnih intervencija na uređajima.</w:t>
      </w:r>
    </w:p>
    <w:p w:rsidR="00D657B7" w:rsidRPr="00341619" w:rsidRDefault="00341619" w:rsidP="00D657B7">
      <w:pPr>
        <w:jc w:val="both"/>
        <w:rPr>
          <w:rFonts w:ascii="Arial" w:hAnsi="Arial" w:cs="Arial"/>
          <w:b/>
        </w:rPr>
      </w:pPr>
      <w:r w:rsidRPr="00341619">
        <w:rPr>
          <w:rFonts w:ascii="Arial" w:hAnsi="Arial" w:cs="Arial"/>
          <w:b/>
        </w:rPr>
        <w:t>Cilj uspješnosti:</w:t>
      </w:r>
    </w:p>
    <w:tbl>
      <w:tblPr>
        <w:tblStyle w:val="Reetkatablice"/>
        <w:tblW w:w="0" w:type="auto"/>
        <w:tblLook w:val="04A0"/>
      </w:tblPr>
      <w:tblGrid>
        <w:gridCol w:w="1940"/>
        <w:gridCol w:w="1723"/>
        <w:gridCol w:w="1832"/>
        <w:gridCol w:w="1097"/>
        <w:gridCol w:w="1357"/>
        <w:gridCol w:w="1339"/>
      </w:tblGrid>
      <w:tr w:rsidR="00D657B7" w:rsidTr="00236084">
        <w:trPr>
          <w:trHeight w:val="758"/>
        </w:trPr>
        <w:tc>
          <w:tcPr>
            <w:tcW w:w="1940" w:type="dxa"/>
            <w:vMerge w:val="restart"/>
          </w:tcPr>
          <w:p w:rsidR="00BD4F42" w:rsidRDefault="00BD4F42" w:rsidP="00BD4F42">
            <w:pPr>
              <w:rPr>
                <w:rFonts w:ascii="Arial" w:hAnsi="Arial"/>
              </w:rPr>
            </w:pPr>
            <w:r w:rsidRPr="00432D5E">
              <w:rPr>
                <w:rFonts w:ascii="Arial" w:hAnsi="Arial"/>
              </w:rPr>
              <w:t>Naziv i broj mjere provedbenog programa Istarske županije</w:t>
            </w:r>
          </w:p>
          <w:p w:rsidR="00D657B7" w:rsidRDefault="00BD4F42" w:rsidP="00BD4F42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</w:rPr>
              <w:t>za razdoblje  od 2022-2025.god.</w:t>
            </w:r>
          </w:p>
        </w:tc>
        <w:tc>
          <w:tcPr>
            <w:tcW w:w="1723" w:type="dxa"/>
            <w:vMerge w:val="restart"/>
          </w:tcPr>
          <w:p w:rsidR="00D657B7" w:rsidRDefault="00341619" w:rsidP="0023608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Program u proračunu istarske županije</w:t>
            </w:r>
          </w:p>
        </w:tc>
        <w:tc>
          <w:tcPr>
            <w:tcW w:w="1832" w:type="dxa"/>
            <w:vMerge w:val="restart"/>
          </w:tcPr>
          <w:p w:rsidR="00D657B7" w:rsidRDefault="00341619" w:rsidP="0023608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Aktivnost – poveznica – aktivnost u proračunu istarske županije</w:t>
            </w:r>
          </w:p>
        </w:tc>
        <w:tc>
          <w:tcPr>
            <w:tcW w:w="3793" w:type="dxa"/>
            <w:gridSpan w:val="3"/>
          </w:tcPr>
          <w:p w:rsidR="00D657B7" w:rsidRDefault="00341619" w:rsidP="0023608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Planirana sredstva u financijskom planu (eur)</w:t>
            </w:r>
          </w:p>
        </w:tc>
      </w:tr>
      <w:tr w:rsidR="00D657B7" w:rsidTr="00236084">
        <w:trPr>
          <w:trHeight w:val="757"/>
        </w:trPr>
        <w:tc>
          <w:tcPr>
            <w:tcW w:w="1940" w:type="dxa"/>
            <w:vMerge/>
          </w:tcPr>
          <w:p w:rsidR="00D657B7" w:rsidRDefault="00D657B7" w:rsidP="0023608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723" w:type="dxa"/>
            <w:vMerge/>
          </w:tcPr>
          <w:p w:rsidR="00D657B7" w:rsidRDefault="00D657B7" w:rsidP="0023608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832" w:type="dxa"/>
            <w:vMerge/>
          </w:tcPr>
          <w:p w:rsidR="00D657B7" w:rsidRDefault="00D657B7" w:rsidP="0023608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097" w:type="dxa"/>
          </w:tcPr>
          <w:p w:rsidR="00D657B7" w:rsidRDefault="00D657B7" w:rsidP="0023608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2023.</w:t>
            </w:r>
          </w:p>
        </w:tc>
        <w:tc>
          <w:tcPr>
            <w:tcW w:w="1357" w:type="dxa"/>
          </w:tcPr>
          <w:p w:rsidR="00D657B7" w:rsidRDefault="00D657B7" w:rsidP="0023608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2024.</w:t>
            </w:r>
          </w:p>
        </w:tc>
        <w:tc>
          <w:tcPr>
            <w:tcW w:w="1339" w:type="dxa"/>
          </w:tcPr>
          <w:p w:rsidR="00D657B7" w:rsidRDefault="00D657B7" w:rsidP="0023608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2025.</w:t>
            </w:r>
          </w:p>
        </w:tc>
      </w:tr>
      <w:tr w:rsidR="00D657B7" w:rsidTr="00236084">
        <w:tc>
          <w:tcPr>
            <w:tcW w:w="1940" w:type="dxa"/>
          </w:tcPr>
          <w:p w:rsidR="00D657B7" w:rsidRDefault="00D657B7" w:rsidP="00236084">
            <w:pPr>
              <w:jc w:val="both"/>
              <w:rPr>
                <w:rFonts w:ascii="Arial" w:hAnsi="Arial" w:cs="Arial"/>
                <w:bCs/>
              </w:rPr>
            </w:pPr>
            <w:r w:rsidRPr="00C003B3">
              <w:rPr>
                <w:rFonts w:ascii="Arial" w:hAnsi="Arial" w:cs="Arial"/>
                <w:bCs/>
              </w:rPr>
              <w:t>2.1.</w:t>
            </w:r>
            <w:r>
              <w:rPr>
                <w:rFonts w:ascii="Arial" w:hAnsi="Arial" w:cs="Arial"/>
                <w:bCs/>
              </w:rPr>
              <w:t>1</w:t>
            </w:r>
            <w:r w:rsidRPr="00C003B3">
              <w:rPr>
                <w:rFonts w:ascii="Arial" w:hAnsi="Arial" w:cs="Arial"/>
                <w:bCs/>
              </w:rPr>
              <w:t xml:space="preserve">. </w:t>
            </w:r>
            <w:r w:rsidRPr="00963024">
              <w:rPr>
                <w:rFonts w:ascii="Arial" w:hAnsi="Arial" w:cs="Arial"/>
                <w:bCs/>
              </w:rPr>
              <w:t>Izgradnja, rekonstrukcija, dogradnja i opremanje osnovnih i srednjih škola, te učeničkih domova</w:t>
            </w:r>
          </w:p>
        </w:tc>
        <w:tc>
          <w:tcPr>
            <w:tcW w:w="1723" w:type="dxa"/>
          </w:tcPr>
          <w:p w:rsidR="00D657B7" w:rsidRDefault="00D657B7" w:rsidP="0074614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2302 </w:t>
            </w:r>
          </w:p>
        </w:tc>
        <w:tc>
          <w:tcPr>
            <w:tcW w:w="1832" w:type="dxa"/>
          </w:tcPr>
          <w:p w:rsidR="00D657B7" w:rsidRDefault="00D657B7" w:rsidP="0023608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A240103</w:t>
            </w:r>
          </w:p>
          <w:p w:rsidR="00D657B7" w:rsidRDefault="00D657B7" w:rsidP="0023608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097" w:type="dxa"/>
          </w:tcPr>
          <w:p w:rsidR="00D657B7" w:rsidRDefault="00D657B7" w:rsidP="0023608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3029FC">
              <w:rPr>
                <w:rFonts w:ascii="Arial" w:hAnsi="Arial" w:cs="Arial"/>
                <w:bCs/>
              </w:rPr>
              <w:t>.</w:t>
            </w:r>
            <w:r>
              <w:rPr>
                <w:rFonts w:ascii="Arial" w:hAnsi="Arial" w:cs="Arial"/>
                <w:bCs/>
              </w:rPr>
              <w:t>061</w:t>
            </w:r>
          </w:p>
        </w:tc>
        <w:tc>
          <w:tcPr>
            <w:tcW w:w="1357" w:type="dxa"/>
          </w:tcPr>
          <w:p w:rsidR="00D657B7" w:rsidRDefault="00D657B7" w:rsidP="0023608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3029FC">
              <w:rPr>
                <w:rFonts w:ascii="Arial" w:hAnsi="Arial" w:cs="Arial"/>
                <w:bCs/>
              </w:rPr>
              <w:t>.</w:t>
            </w:r>
            <w:r>
              <w:rPr>
                <w:rFonts w:ascii="Arial" w:hAnsi="Arial" w:cs="Arial"/>
                <w:bCs/>
              </w:rPr>
              <w:t>061</w:t>
            </w:r>
          </w:p>
        </w:tc>
        <w:tc>
          <w:tcPr>
            <w:tcW w:w="1339" w:type="dxa"/>
          </w:tcPr>
          <w:p w:rsidR="00D657B7" w:rsidRDefault="00D657B7" w:rsidP="0023608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3029FC">
              <w:rPr>
                <w:rFonts w:ascii="Arial" w:hAnsi="Arial" w:cs="Arial"/>
                <w:bCs/>
              </w:rPr>
              <w:t>.</w:t>
            </w:r>
            <w:r>
              <w:rPr>
                <w:rFonts w:ascii="Arial" w:hAnsi="Arial" w:cs="Arial"/>
                <w:bCs/>
              </w:rPr>
              <w:t>061</w:t>
            </w:r>
          </w:p>
        </w:tc>
      </w:tr>
    </w:tbl>
    <w:p w:rsidR="00D657B7" w:rsidRDefault="00D657B7" w:rsidP="00D657B7">
      <w:pPr>
        <w:jc w:val="both"/>
        <w:rPr>
          <w:rFonts w:ascii="Arial" w:hAnsi="Arial" w:cs="Arial"/>
        </w:rPr>
      </w:pPr>
    </w:p>
    <w:p w:rsidR="0074614E" w:rsidRDefault="0074614E" w:rsidP="0074614E">
      <w:pPr>
        <w:jc w:val="both"/>
        <w:rPr>
          <w:rFonts w:ascii="Arial" w:hAnsi="Arial" w:cs="Arial"/>
        </w:rPr>
      </w:pPr>
      <w:r>
        <w:rPr>
          <w:rFonts w:ascii="Arial" w:eastAsia="Calibri" w:hAnsi="Arial" w:cs="Arial"/>
          <w:b/>
        </w:rPr>
        <w:t>Pokazatelji uspješnosti</w:t>
      </w:r>
      <w:r>
        <w:rPr>
          <w:rFonts w:ascii="Arial" w:hAnsi="Arial" w:cs="Arial"/>
          <w:b/>
        </w:rPr>
        <w:t xml:space="preserve">: </w:t>
      </w:r>
    </w:p>
    <w:p w:rsidR="0074614E" w:rsidRDefault="0074614E" w:rsidP="0074614E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5"/>
        <w:gridCol w:w="1452"/>
        <w:gridCol w:w="1452"/>
        <w:gridCol w:w="1293"/>
        <w:gridCol w:w="1293"/>
        <w:gridCol w:w="1293"/>
      </w:tblGrid>
      <w:tr w:rsidR="0074614E" w:rsidRPr="009E489E" w:rsidTr="0074614E">
        <w:trPr>
          <w:trHeight w:val="285"/>
        </w:trPr>
        <w:tc>
          <w:tcPr>
            <w:tcW w:w="3259" w:type="dxa"/>
            <w:vMerge w:val="restart"/>
            <w:shd w:val="clear" w:color="auto" w:fill="auto"/>
          </w:tcPr>
          <w:p w:rsidR="0074614E" w:rsidRPr="009E489E" w:rsidRDefault="0074614E" w:rsidP="0013669C">
            <w:pPr>
              <w:jc w:val="both"/>
              <w:rPr>
                <w:rFonts w:ascii="Arial" w:hAnsi="Arial"/>
                <w:highlight w:val="lightGray"/>
              </w:rPr>
            </w:pPr>
            <w:r w:rsidRPr="009E489E">
              <w:rPr>
                <w:rFonts w:ascii="Arial" w:hAnsi="Arial"/>
              </w:rPr>
              <w:lastRenderedPageBreak/>
              <w:t>Pokazatelj rezultata</w:t>
            </w:r>
          </w:p>
        </w:tc>
        <w:tc>
          <w:tcPr>
            <w:tcW w:w="1280" w:type="dxa"/>
            <w:vMerge w:val="restart"/>
            <w:shd w:val="clear" w:color="auto" w:fill="auto"/>
          </w:tcPr>
          <w:p w:rsidR="0074614E" w:rsidRPr="009E489E" w:rsidRDefault="0074614E" w:rsidP="0013669C">
            <w:pPr>
              <w:jc w:val="both"/>
              <w:rPr>
                <w:rFonts w:ascii="Arial" w:hAnsi="Arial"/>
              </w:rPr>
            </w:pPr>
            <w:r w:rsidRPr="009E489E">
              <w:rPr>
                <w:rFonts w:ascii="Arial" w:hAnsi="Arial"/>
              </w:rPr>
              <w:t>Početna  vrijednost</w:t>
            </w:r>
          </w:p>
        </w:tc>
        <w:tc>
          <w:tcPr>
            <w:tcW w:w="4749" w:type="dxa"/>
            <w:gridSpan w:val="4"/>
            <w:shd w:val="clear" w:color="auto" w:fill="auto"/>
          </w:tcPr>
          <w:p w:rsidR="0074614E" w:rsidRPr="009E489E" w:rsidRDefault="0074614E" w:rsidP="0013669C">
            <w:pPr>
              <w:jc w:val="center"/>
              <w:rPr>
                <w:rFonts w:ascii="Arial" w:hAnsi="Arial"/>
              </w:rPr>
            </w:pPr>
            <w:r w:rsidRPr="009E489E">
              <w:rPr>
                <w:rFonts w:ascii="Arial" w:hAnsi="Arial"/>
              </w:rPr>
              <w:t>Ciljane vrijednosti</w:t>
            </w:r>
          </w:p>
        </w:tc>
      </w:tr>
      <w:tr w:rsidR="0074614E" w:rsidRPr="009E489E" w:rsidTr="0074614E">
        <w:trPr>
          <w:trHeight w:val="206"/>
        </w:trPr>
        <w:tc>
          <w:tcPr>
            <w:tcW w:w="3259" w:type="dxa"/>
            <w:vMerge/>
            <w:shd w:val="clear" w:color="auto" w:fill="auto"/>
          </w:tcPr>
          <w:p w:rsidR="0074614E" w:rsidRPr="009E489E" w:rsidRDefault="0074614E" w:rsidP="0013669C">
            <w:pPr>
              <w:jc w:val="both"/>
              <w:rPr>
                <w:rFonts w:ascii="Arial" w:hAnsi="Arial"/>
                <w:highlight w:val="lightGray"/>
              </w:rPr>
            </w:pPr>
          </w:p>
        </w:tc>
        <w:tc>
          <w:tcPr>
            <w:tcW w:w="1280" w:type="dxa"/>
            <w:vMerge/>
            <w:shd w:val="clear" w:color="auto" w:fill="auto"/>
          </w:tcPr>
          <w:p w:rsidR="0074614E" w:rsidRPr="009E489E" w:rsidRDefault="0074614E" w:rsidP="0013669C">
            <w:pPr>
              <w:jc w:val="both"/>
              <w:rPr>
                <w:rFonts w:ascii="Arial" w:hAnsi="Arial"/>
              </w:rPr>
            </w:pPr>
          </w:p>
        </w:tc>
        <w:tc>
          <w:tcPr>
            <w:tcW w:w="1305" w:type="dxa"/>
            <w:shd w:val="clear" w:color="auto" w:fill="auto"/>
          </w:tcPr>
          <w:p w:rsidR="0074614E" w:rsidRPr="009E489E" w:rsidRDefault="0074614E" w:rsidP="0013669C">
            <w:pPr>
              <w:jc w:val="center"/>
              <w:rPr>
                <w:rFonts w:ascii="Arial" w:hAnsi="Arial"/>
              </w:rPr>
            </w:pPr>
            <w:r w:rsidRPr="009E489E">
              <w:rPr>
                <w:rFonts w:ascii="Arial" w:hAnsi="Arial"/>
              </w:rPr>
              <w:t>2022</w:t>
            </w:r>
          </w:p>
        </w:tc>
        <w:tc>
          <w:tcPr>
            <w:tcW w:w="1256" w:type="dxa"/>
            <w:shd w:val="clear" w:color="auto" w:fill="auto"/>
          </w:tcPr>
          <w:p w:rsidR="0074614E" w:rsidRPr="009E489E" w:rsidRDefault="0074614E" w:rsidP="0013669C">
            <w:pPr>
              <w:jc w:val="center"/>
              <w:rPr>
                <w:rFonts w:ascii="Arial" w:hAnsi="Arial"/>
              </w:rPr>
            </w:pPr>
            <w:r w:rsidRPr="009E489E">
              <w:rPr>
                <w:rFonts w:ascii="Arial" w:hAnsi="Arial"/>
              </w:rPr>
              <w:t>2023</w:t>
            </w:r>
          </w:p>
        </w:tc>
        <w:tc>
          <w:tcPr>
            <w:tcW w:w="1111" w:type="dxa"/>
            <w:shd w:val="clear" w:color="auto" w:fill="auto"/>
          </w:tcPr>
          <w:p w:rsidR="0074614E" w:rsidRPr="009E489E" w:rsidRDefault="0074614E" w:rsidP="0013669C">
            <w:pPr>
              <w:jc w:val="center"/>
              <w:rPr>
                <w:rFonts w:ascii="Arial" w:hAnsi="Arial"/>
              </w:rPr>
            </w:pPr>
            <w:r w:rsidRPr="009E489E">
              <w:rPr>
                <w:rFonts w:ascii="Arial" w:hAnsi="Arial"/>
              </w:rPr>
              <w:t>2024</w:t>
            </w:r>
          </w:p>
        </w:tc>
        <w:tc>
          <w:tcPr>
            <w:tcW w:w="1077" w:type="dxa"/>
            <w:shd w:val="clear" w:color="auto" w:fill="auto"/>
          </w:tcPr>
          <w:p w:rsidR="0074614E" w:rsidRPr="009E489E" w:rsidRDefault="0074614E" w:rsidP="0013669C">
            <w:pPr>
              <w:jc w:val="center"/>
              <w:rPr>
                <w:rFonts w:ascii="Arial" w:hAnsi="Arial"/>
              </w:rPr>
            </w:pPr>
            <w:r w:rsidRPr="009E489E">
              <w:rPr>
                <w:rFonts w:ascii="Arial" w:hAnsi="Arial"/>
              </w:rPr>
              <w:t>2025</w:t>
            </w:r>
          </w:p>
        </w:tc>
      </w:tr>
      <w:tr w:rsidR="0074614E" w:rsidRPr="009E489E" w:rsidTr="0074614E">
        <w:tc>
          <w:tcPr>
            <w:tcW w:w="3259" w:type="dxa"/>
            <w:shd w:val="clear" w:color="auto" w:fill="auto"/>
          </w:tcPr>
          <w:p w:rsidR="0074614E" w:rsidRDefault="0074614E" w:rsidP="0013669C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Održavanje opreme u funkcionalnom stanju</w:t>
            </w:r>
          </w:p>
        </w:tc>
        <w:tc>
          <w:tcPr>
            <w:tcW w:w="1280" w:type="dxa"/>
            <w:shd w:val="clear" w:color="auto" w:fill="auto"/>
          </w:tcPr>
          <w:p w:rsidR="0074614E" w:rsidRDefault="0074614E" w:rsidP="0013669C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Ispravna i funkcionalna oprema</w:t>
            </w:r>
          </w:p>
        </w:tc>
        <w:tc>
          <w:tcPr>
            <w:tcW w:w="1305" w:type="dxa"/>
            <w:shd w:val="clear" w:color="auto" w:fill="auto"/>
          </w:tcPr>
          <w:p w:rsidR="0074614E" w:rsidRDefault="0074614E" w:rsidP="0013669C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Ispravna i funkcionalna oprema</w:t>
            </w:r>
          </w:p>
        </w:tc>
        <w:tc>
          <w:tcPr>
            <w:tcW w:w="1256" w:type="dxa"/>
            <w:shd w:val="clear" w:color="auto" w:fill="auto"/>
          </w:tcPr>
          <w:p w:rsidR="0074614E" w:rsidRDefault="0074614E" w:rsidP="0013669C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Kontinuitet u održavanju</w:t>
            </w:r>
          </w:p>
        </w:tc>
        <w:tc>
          <w:tcPr>
            <w:tcW w:w="1111" w:type="dxa"/>
            <w:shd w:val="clear" w:color="auto" w:fill="auto"/>
          </w:tcPr>
          <w:p w:rsidR="0074614E" w:rsidRDefault="0074614E" w:rsidP="0013669C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Kontinuitet u održavanju</w:t>
            </w:r>
          </w:p>
        </w:tc>
        <w:tc>
          <w:tcPr>
            <w:tcW w:w="1077" w:type="dxa"/>
            <w:shd w:val="clear" w:color="auto" w:fill="auto"/>
          </w:tcPr>
          <w:p w:rsidR="0074614E" w:rsidRDefault="0074614E" w:rsidP="0013669C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Kontinuitet u održavanju</w:t>
            </w:r>
          </w:p>
        </w:tc>
      </w:tr>
    </w:tbl>
    <w:p w:rsidR="0074614E" w:rsidRDefault="0074614E" w:rsidP="00D657B7">
      <w:pPr>
        <w:jc w:val="both"/>
        <w:rPr>
          <w:rFonts w:ascii="Arial" w:hAnsi="Arial" w:cs="Arial"/>
        </w:rPr>
      </w:pPr>
    </w:p>
    <w:p w:rsidR="00CC40B7" w:rsidRPr="005D7A24" w:rsidRDefault="00CC40B7" w:rsidP="00F24BF5">
      <w:pPr>
        <w:jc w:val="both"/>
        <w:rPr>
          <w:rFonts w:ascii="Arial" w:hAnsi="Arial" w:cs="Arial"/>
          <w:b/>
          <w:u w:val="single"/>
        </w:rPr>
      </w:pPr>
      <w:r w:rsidRPr="005D7A24">
        <w:rPr>
          <w:rFonts w:ascii="Arial" w:hAnsi="Arial" w:cs="Arial"/>
          <w:b/>
          <w:u w:val="single"/>
        </w:rPr>
        <w:t>PROGRAM 2405 Opremanje u osnovnim školama</w:t>
      </w:r>
    </w:p>
    <w:p w:rsidR="00CC40B7" w:rsidRPr="005D7A24" w:rsidRDefault="00CC40B7" w:rsidP="00F24BF5">
      <w:pPr>
        <w:jc w:val="both"/>
        <w:rPr>
          <w:rFonts w:ascii="Arial" w:hAnsi="Arial" w:cs="Arial"/>
          <w:b/>
        </w:rPr>
      </w:pPr>
      <w:r w:rsidRPr="005D7A24">
        <w:rPr>
          <w:rFonts w:ascii="Arial" w:hAnsi="Arial" w:cs="Arial"/>
          <w:b/>
        </w:rPr>
        <w:t>AKTIVNOST: K 240501- Školski namještaj i oprema</w:t>
      </w:r>
    </w:p>
    <w:p w:rsidR="00CC40B7" w:rsidRPr="005D7A24" w:rsidRDefault="00CC40B7" w:rsidP="00F24BF5">
      <w:pPr>
        <w:jc w:val="both"/>
        <w:rPr>
          <w:rFonts w:ascii="Arial" w:hAnsi="Arial" w:cs="Arial"/>
          <w:b/>
        </w:rPr>
      </w:pPr>
      <w:r w:rsidRPr="005D7A24">
        <w:rPr>
          <w:rFonts w:ascii="Arial" w:hAnsi="Arial" w:cs="Arial"/>
        </w:rPr>
        <w:t>Opis aktivnosti: Sredstvima Općine Raša i  donacijama nastoji se unaprijediti rad škole sudjelovanjem u suvremenim promjenama, poticanjem uvođenje i primjena novih metoda i oblika nastavnoga i školskog rada.</w:t>
      </w:r>
    </w:p>
    <w:p w:rsidR="00D657B7" w:rsidRPr="00341619" w:rsidRDefault="00341619" w:rsidP="00D657B7">
      <w:pPr>
        <w:jc w:val="both"/>
        <w:rPr>
          <w:rFonts w:ascii="Arial" w:hAnsi="Arial" w:cs="Arial"/>
          <w:b/>
        </w:rPr>
      </w:pPr>
      <w:r w:rsidRPr="00341619">
        <w:rPr>
          <w:rFonts w:ascii="Arial" w:hAnsi="Arial" w:cs="Arial"/>
          <w:b/>
        </w:rPr>
        <w:t>Cilj uspješnosti:</w:t>
      </w:r>
    </w:p>
    <w:tbl>
      <w:tblPr>
        <w:tblStyle w:val="Reetkatablice"/>
        <w:tblW w:w="0" w:type="auto"/>
        <w:tblLook w:val="04A0"/>
      </w:tblPr>
      <w:tblGrid>
        <w:gridCol w:w="1940"/>
        <w:gridCol w:w="1723"/>
        <w:gridCol w:w="1832"/>
        <w:gridCol w:w="1097"/>
        <w:gridCol w:w="1357"/>
        <w:gridCol w:w="1339"/>
      </w:tblGrid>
      <w:tr w:rsidR="00D657B7" w:rsidTr="00236084">
        <w:trPr>
          <w:trHeight w:val="758"/>
        </w:trPr>
        <w:tc>
          <w:tcPr>
            <w:tcW w:w="1940" w:type="dxa"/>
            <w:vMerge w:val="restart"/>
          </w:tcPr>
          <w:p w:rsidR="00BD4F42" w:rsidRDefault="00BD4F42" w:rsidP="00BD4F42">
            <w:pPr>
              <w:rPr>
                <w:rFonts w:ascii="Arial" w:hAnsi="Arial"/>
              </w:rPr>
            </w:pPr>
            <w:r w:rsidRPr="00432D5E">
              <w:rPr>
                <w:rFonts w:ascii="Arial" w:hAnsi="Arial"/>
              </w:rPr>
              <w:t>Naziv i broj mjere provedbenog programa Istarske županije</w:t>
            </w:r>
          </w:p>
          <w:p w:rsidR="00D657B7" w:rsidRDefault="00BD4F42" w:rsidP="00BD4F42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</w:rPr>
              <w:t>za razdoblje  od 2022-2025.god.</w:t>
            </w:r>
          </w:p>
        </w:tc>
        <w:tc>
          <w:tcPr>
            <w:tcW w:w="1723" w:type="dxa"/>
            <w:vMerge w:val="restart"/>
          </w:tcPr>
          <w:p w:rsidR="00D657B7" w:rsidRDefault="00341619" w:rsidP="0023608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Program u proračunu istarske županije</w:t>
            </w:r>
          </w:p>
        </w:tc>
        <w:tc>
          <w:tcPr>
            <w:tcW w:w="1832" w:type="dxa"/>
            <w:vMerge w:val="restart"/>
          </w:tcPr>
          <w:p w:rsidR="00D657B7" w:rsidRDefault="00341619" w:rsidP="0023608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Aktivnost – poveznica – aktivnost u proračunu istarske županije</w:t>
            </w:r>
          </w:p>
        </w:tc>
        <w:tc>
          <w:tcPr>
            <w:tcW w:w="3793" w:type="dxa"/>
            <w:gridSpan w:val="3"/>
          </w:tcPr>
          <w:p w:rsidR="00D657B7" w:rsidRDefault="00341619" w:rsidP="0023608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Planirana sredstva u financijskom planu (eur)</w:t>
            </w:r>
          </w:p>
        </w:tc>
      </w:tr>
      <w:tr w:rsidR="00D657B7" w:rsidTr="00236084">
        <w:trPr>
          <w:trHeight w:val="757"/>
        </w:trPr>
        <w:tc>
          <w:tcPr>
            <w:tcW w:w="1940" w:type="dxa"/>
            <w:vMerge/>
          </w:tcPr>
          <w:p w:rsidR="00D657B7" w:rsidRDefault="00D657B7" w:rsidP="0023608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723" w:type="dxa"/>
            <w:vMerge/>
          </w:tcPr>
          <w:p w:rsidR="00D657B7" w:rsidRDefault="00D657B7" w:rsidP="0023608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832" w:type="dxa"/>
            <w:vMerge/>
          </w:tcPr>
          <w:p w:rsidR="00D657B7" w:rsidRDefault="00D657B7" w:rsidP="0023608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097" w:type="dxa"/>
          </w:tcPr>
          <w:p w:rsidR="00D657B7" w:rsidRDefault="00D657B7" w:rsidP="0023608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2023.</w:t>
            </w:r>
          </w:p>
        </w:tc>
        <w:tc>
          <w:tcPr>
            <w:tcW w:w="1357" w:type="dxa"/>
          </w:tcPr>
          <w:p w:rsidR="00D657B7" w:rsidRDefault="00D657B7" w:rsidP="0023608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2024.</w:t>
            </w:r>
          </w:p>
        </w:tc>
        <w:tc>
          <w:tcPr>
            <w:tcW w:w="1339" w:type="dxa"/>
          </w:tcPr>
          <w:p w:rsidR="00D657B7" w:rsidRDefault="00D657B7" w:rsidP="0023608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2025.</w:t>
            </w:r>
          </w:p>
        </w:tc>
      </w:tr>
      <w:tr w:rsidR="00D657B7" w:rsidTr="00236084">
        <w:tc>
          <w:tcPr>
            <w:tcW w:w="1940" w:type="dxa"/>
          </w:tcPr>
          <w:p w:rsidR="00D657B7" w:rsidRDefault="0074614E" w:rsidP="003029F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2.1.1. Izgradnja, rekonstrukcija, dogradnja i opremanje osnovnih i srednjih škola, te učeničkih domova.</w:t>
            </w:r>
          </w:p>
        </w:tc>
        <w:tc>
          <w:tcPr>
            <w:tcW w:w="1723" w:type="dxa"/>
          </w:tcPr>
          <w:p w:rsidR="00D657B7" w:rsidRDefault="003029FC" w:rsidP="0074614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2405 </w:t>
            </w:r>
          </w:p>
        </w:tc>
        <w:tc>
          <w:tcPr>
            <w:tcW w:w="1832" w:type="dxa"/>
          </w:tcPr>
          <w:p w:rsidR="00D657B7" w:rsidRDefault="00D657B7" w:rsidP="0023608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A240501</w:t>
            </w:r>
          </w:p>
          <w:p w:rsidR="00D657B7" w:rsidRDefault="00D657B7" w:rsidP="0023608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097" w:type="dxa"/>
          </w:tcPr>
          <w:p w:rsidR="00D657B7" w:rsidRDefault="00D657B7" w:rsidP="0023608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4.976</w:t>
            </w:r>
          </w:p>
        </w:tc>
        <w:tc>
          <w:tcPr>
            <w:tcW w:w="1357" w:type="dxa"/>
          </w:tcPr>
          <w:p w:rsidR="00D657B7" w:rsidRDefault="00D657B7" w:rsidP="0023608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4.976</w:t>
            </w:r>
          </w:p>
        </w:tc>
        <w:tc>
          <w:tcPr>
            <w:tcW w:w="1339" w:type="dxa"/>
          </w:tcPr>
          <w:p w:rsidR="00D657B7" w:rsidRDefault="00D657B7" w:rsidP="0023608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4.976</w:t>
            </w:r>
          </w:p>
        </w:tc>
      </w:tr>
    </w:tbl>
    <w:p w:rsidR="00D657B7" w:rsidRDefault="00D657B7" w:rsidP="00D657B7">
      <w:pPr>
        <w:jc w:val="both"/>
        <w:rPr>
          <w:rFonts w:ascii="Arial" w:hAnsi="Arial" w:cs="Arial"/>
        </w:rPr>
      </w:pPr>
    </w:p>
    <w:p w:rsidR="0074614E" w:rsidRDefault="0074614E" w:rsidP="0074614E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>Pokazatelji uspješnosti</w:t>
      </w:r>
      <w:r w:rsidRPr="007417B7">
        <w:rPr>
          <w:rFonts w:ascii="Arial" w:eastAsia="Calibri" w:hAnsi="Arial" w:cs="Arial"/>
          <w:b/>
        </w:rPr>
        <w:t>:</w:t>
      </w:r>
      <w:r>
        <w:rPr>
          <w:rFonts w:ascii="Arial" w:eastAsia="Calibri" w:hAnsi="Arial" w:cs="Arial"/>
          <w:b/>
        </w:rPr>
        <w:t xml:space="preserve"> </w:t>
      </w:r>
      <w:r w:rsidRPr="007417B7">
        <w:rPr>
          <w:rFonts w:ascii="Arial" w:eastAsia="Calibri" w:hAnsi="Arial" w:cs="Arial"/>
          <w:b/>
        </w:rPr>
        <w:t xml:space="preserve"> </w:t>
      </w:r>
      <w:r w:rsidRPr="003C5F65">
        <w:rPr>
          <w:rFonts w:ascii="Arial" w:eastAsia="Calibri" w:hAnsi="Arial" w:cs="Arial"/>
        </w:rPr>
        <w:t>Opremanje škole potrebnom opremom</w:t>
      </w:r>
      <w:r>
        <w:rPr>
          <w:rFonts w:ascii="Arial" w:eastAsia="Calibri" w:hAnsi="Arial" w:cs="Arial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1"/>
        <w:gridCol w:w="1225"/>
        <w:gridCol w:w="1267"/>
        <w:gridCol w:w="1415"/>
        <w:gridCol w:w="1415"/>
        <w:gridCol w:w="1415"/>
      </w:tblGrid>
      <w:tr w:rsidR="0074614E" w:rsidRPr="002630A6" w:rsidTr="0074614E">
        <w:trPr>
          <w:trHeight w:val="285"/>
        </w:trPr>
        <w:tc>
          <w:tcPr>
            <w:tcW w:w="2551" w:type="dxa"/>
            <w:vMerge w:val="restart"/>
            <w:shd w:val="clear" w:color="auto" w:fill="auto"/>
          </w:tcPr>
          <w:p w:rsidR="0074614E" w:rsidRPr="00E83C99" w:rsidRDefault="0074614E" w:rsidP="0013669C">
            <w:pPr>
              <w:jc w:val="both"/>
              <w:rPr>
                <w:rFonts w:ascii="Arial" w:hAnsi="Arial"/>
                <w:highlight w:val="lightGray"/>
              </w:rPr>
            </w:pPr>
            <w:r w:rsidRPr="00E83C99">
              <w:rPr>
                <w:rFonts w:ascii="Arial" w:hAnsi="Arial"/>
              </w:rPr>
              <w:t>Pokazatelj rezultata</w:t>
            </w:r>
          </w:p>
        </w:tc>
        <w:tc>
          <w:tcPr>
            <w:tcW w:w="1225" w:type="dxa"/>
            <w:vMerge w:val="restart"/>
            <w:shd w:val="clear" w:color="auto" w:fill="auto"/>
          </w:tcPr>
          <w:p w:rsidR="0074614E" w:rsidRPr="00E83C99" w:rsidRDefault="0074614E" w:rsidP="0013669C">
            <w:pPr>
              <w:jc w:val="both"/>
              <w:rPr>
                <w:rFonts w:ascii="Arial" w:hAnsi="Arial"/>
              </w:rPr>
            </w:pPr>
            <w:r w:rsidRPr="00E83C99">
              <w:rPr>
                <w:rFonts w:ascii="Arial" w:hAnsi="Arial"/>
              </w:rPr>
              <w:t>Početna  vrijednost</w:t>
            </w:r>
          </w:p>
        </w:tc>
        <w:tc>
          <w:tcPr>
            <w:tcW w:w="5512" w:type="dxa"/>
            <w:gridSpan w:val="4"/>
            <w:shd w:val="clear" w:color="auto" w:fill="auto"/>
          </w:tcPr>
          <w:p w:rsidR="0074614E" w:rsidRPr="00E83C99" w:rsidRDefault="0074614E" w:rsidP="0013669C">
            <w:pPr>
              <w:jc w:val="center"/>
              <w:rPr>
                <w:rFonts w:ascii="Arial" w:hAnsi="Arial"/>
              </w:rPr>
            </w:pPr>
            <w:r w:rsidRPr="00E83C99">
              <w:rPr>
                <w:rFonts w:ascii="Arial" w:hAnsi="Arial"/>
              </w:rPr>
              <w:t>Ciljane vrijednosti</w:t>
            </w:r>
          </w:p>
        </w:tc>
      </w:tr>
      <w:tr w:rsidR="0074614E" w:rsidRPr="002630A6" w:rsidTr="0074614E">
        <w:trPr>
          <w:trHeight w:val="206"/>
        </w:trPr>
        <w:tc>
          <w:tcPr>
            <w:tcW w:w="2551" w:type="dxa"/>
            <w:vMerge/>
            <w:shd w:val="clear" w:color="auto" w:fill="auto"/>
          </w:tcPr>
          <w:p w:rsidR="0074614E" w:rsidRPr="00E83C99" w:rsidRDefault="0074614E" w:rsidP="0013669C">
            <w:pPr>
              <w:jc w:val="both"/>
              <w:rPr>
                <w:rFonts w:ascii="Arial" w:hAnsi="Arial"/>
                <w:highlight w:val="lightGray"/>
              </w:rPr>
            </w:pPr>
          </w:p>
        </w:tc>
        <w:tc>
          <w:tcPr>
            <w:tcW w:w="1225" w:type="dxa"/>
            <w:vMerge/>
            <w:shd w:val="clear" w:color="auto" w:fill="auto"/>
          </w:tcPr>
          <w:p w:rsidR="0074614E" w:rsidRPr="00E83C99" w:rsidRDefault="0074614E" w:rsidP="0013669C">
            <w:pPr>
              <w:jc w:val="both"/>
              <w:rPr>
                <w:rFonts w:ascii="Arial" w:hAnsi="Arial"/>
              </w:rPr>
            </w:pPr>
          </w:p>
        </w:tc>
        <w:tc>
          <w:tcPr>
            <w:tcW w:w="1267" w:type="dxa"/>
            <w:shd w:val="clear" w:color="auto" w:fill="auto"/>
          </w:tcPr>
          <w:p w:rsidR="0074614E" w:rsidRPr="00E83C99" w:rsidRDefault="0074614E" w:rsidP="0013669C">
            <w:pPr>
              <w:jc w:val="center"/>
              <w:rPr>
                <w:rFonts w:ascii="Arial" w:hAnsi="Arial"/>
              </w:rPr>
            </w:pPr>
            <w:r w:rsidRPr="00E83C99">
              <w:rPr>
                <w:rFonts w:ascii="Arial" w:hAnsi="Arial"/>
              </w:rPr>
              <w:t>2022</w:t>
            </w:r>
          </w:p>
        </w:tc>
        <w:tc>
          <w:tcPr>
            <w:tcW w:w="1415" w:type="dxa"/>
            <w:shd w:val="clear" w:color="auto" w:fill="auto"/>
          </w:tcPr>
          <w:p w:rsidR="0074614E" w:rsidRPr="00E83C99" w:rsidRDefault="0074614E" w:rsidP="0013669C">
            <w:pPr>
              <w:jc w:val="center"/>
              <w:rPr>
                <w:rFonts w:ascii="Arial" w:hAnsi="Arial"/>
              </w:rPr>
            </w:pPr>
            <w:r w:rsidRPr="00E83C99">
              <w:rPr>
                <w:rFonts w:ascii="Arial" w:hAnsi="Arial"/>
              </w:rPr>
              <w:t>2023</w:t>
            </w:r>
          </w:p>
        </w:tc>
        <w:tc>
          <w:tcPr>
            <w:tcW w:w="1415" w:type="dxa"/>
            <w:shd w:val="clear" w:color="auto" w:fill="auto"/>
          </w:tcPr>
          <w:p w:rsidR="0074614E" w:rsidRPr="00E83C99" w:rsidRDefault="0074614E" w:rsidP="0013669C">
            <w:pPr>
              <w:jc w:val="center"/>
              <w:rPr>
                <w:rFonts w:ascii="Arial" w:hAnsi="Arial"/>
              </w:rPr>
            </w:pPr>
            <w:r w:rsidRPr="00E83C99">
              <w:rPr>
                <w:rFonts w:ascii="Arial" w:hAnsi="Arial"/>
              </w:rPr>
              <w:t>2024</w:t>
            </w:r>
          </w:p>
        </w:tc>
        <w:tc>
          <w:tcPr>
            <w:tcW w:w="1415" w:type="dxa"/>
            <w:shd w:val="clear" w:color="auto" w:fill="auto"/>
          </w:tcPr>
          <w:p w:rsidR="0074614E" w:rsidRPr="00E83C99" w:rsidRDefault="0074614E" w:rsidP="0013669C">
            <w:pPr>
              <w:jc w:val="center"/>
              <w:rPr>
                <w:rFonts w:ascii="Arial" w:hAnsi="Arial"/>
              </w:rPr>
            </w:pPr>
            <w:r w:rsidRPr="00E83C99">
              <w:rPr>
                <w:rFonts w:ascii="Arial" w:hAnsi="Arial"/>
              </w:rPr>
              <w:t>2025</w:t>
            </w:r>
          </w:p>
        </w:tc>
      </w:tr>
      <w:tr w:rsidR="0074614E" w:rsidRPr="002630A6" w:rsidTr="0074614E">
        <w:tc>
          <w:tcPr>
            <w:tcW w:w="2551" w:type="dxa"/>
            <w:shd w:val="clear" w:color="auto" w:fill="auto"/>
          </w:tcPr>
          <w:p w:rsidR="0074614E" w:rsidRPr="00E83C99" w:rsidRDefault="0074614E" w:rsidP="0013669C">
            <w:pPr>
              <w:rPr>
                <w:rFonts w:ascii="Arial" w:hAnsi="Arial"/>
                <w:highlight w:val="lightGray"/>
              </w:rPr>
            </w:pPr>
            <w:r w:rsidRPr="00E83C99">
              <w:rPr>
                <w:rFonts w:ascii="Arial" w:hAnsi="Arial"/>
              </w:rPr>
              <w:t>Broj opremanja učionica namještajem i opremom</w:t>
            </w:r>
          </w:p>
        </w:tc>
        <w:tc>
          <w:tcPr>
            <w:tcW w:w="1225" w:type="dxa"/>
            <w:shd w:val="clear" w:color="auto" w:fill="auto"/>
          </w:tcPr>
          <w:p w:rsidR="0074614E" w:rsidRPr="00E83C99" w:rsidRDefault="0074614E" w:rsidP="0013669C">
            <w:pPr>
              <w:jc w:val="center"/>
              <w:rPr>
                <w:rFonts w:ascii="Arial" w:hAnsi="Arial"/>
              </w:rPr>
            </w:pPr>
          </w:p>
          <w:p w:rsidR="0074614E" w:rsidRPr="00E83C99" w:rsidRDefault="0074614E" w:rsidP="0013669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267" w:type="dxa"/>
            <w:shd w:val="clear" w:color="auto" w:fill="auto"/>
          </w:tcPr>
          <w:p w:rsidR="0074614E" w:rsidRPr="00E83C99" w:rsidRDefault="0074614E" w:rsidP="0013669C">
            <w:pPr>
              <w:jc w:val="center"/>
              <w:rPr>
                <w:rFonts w:ascii="Arial" w:hAnsi="Arial"/>
              </w:rPr>
            </w:pPr>
          </w:p>
          <w:p w:rsidR="0074614E" w:rsidRPr="00E83C99" w:rsidRDefault="0074614E" w:rsidP="0013669C">
            <w:pPr>
              <w:jc w:val="center"/>
              <w:rPr>
                <w:rFonts w:ascii="Arial" w:hAnsi="Arial"/>
                <w:highlight w:val="lightGray"/>
              </w:rPr>
            </w:pPr>
            <w:r w:rsidRPr="00E83C99">
              <w:rPr>
                <w:rFonts w:ascii="Arial" w:hAnsi="Arial"/>
              </w:rPr>
              <w:t>1</w:t>
            </w:r>
          </w:p>
        </w:tc>
        <w:tc>
          <w:tcPr>
            <w:tcW w:w="1415" w:type="dxa"/>
            <w:shd w:val="clear" w:color="auto" w:fill="auto"/>
          </w:tcPr>
          <w:p w:rsidR="0074614E" w:rsidRPr="00E83C99" w:rsidRDefault="0074614E" w:rsidP="0013669C">
            <w:pPr>
              <w:jc w:val="center"/>
              <w:rPr>
                <w:rFonts w:ascii="Arial" w:hAnsi="Arial"/>
              </w:rPr>
            </w:pPr>
          </w:p>
          <w:p w:rsidR="0074614E" w:rsidRPr="00E83C99" w:rsidRDefault="0074614E" w:rsidP="0013669C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415" w:type="dxa"/>
            <w:shd w:val="clear" w:color="auto" w:fill="auto"/>
          </w:tcPr>
          <w:p w:rsidR="0074614E" w:rsidRPr="00E83C99" w:rsidRDefault="0074614E" w:rsidP="0013669C">
            <w:pPr>
              <w:jc w:val="center"/>
              <w:rPr>
                <w:rFonts w:ascii="Arial" w:hAnsi="Arial"/>
              </w:rPr>
            </w:pPr>
          </w:p>
          <w:p w:rsidR="0074614E" w:rsidRPr="00E83C99" w:rsidRDefault="0074614E" w:rsidP="0013669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415" w:type="dxa"/>
            <w:shd w:val="clear" w:color="auto" w:fill="auto"/>
          </w:tcPr>
          <w:p w:rsidR="0074614E" w:rsidRPr="00E83C99" w:rsidRDefault="0074614E" w:rsidP="0013669C">
            <w:pPr>
              <w:jc w:val="center"/>
              <w:rPr>
                <w:rFonts w:ascii="Arial" w:hAnsi="Arial"/>
              </w:rPr>
            </w:pPr>
          </w:p>
          <w:p w:rsidR="0074614E" w:rsidRPr="00E83C99" w:rsidRDefault="0074614E" w:rsidP="0013669C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</w:rPr>
              <w:t>1</w:t>
            </w:r>
          </w:p>
        </w:tc>
      </w:tr>
    </w:tbl>
    <w:p w:rsidR="00D657B7" w:rsidRPr="005D7A24" w:rsidRDefault="00D657B7" w:rsidP="00F24BF5">
      <w:pPr>
        <w:jc w:val="both"/>
        <w:rPr>
          <w:rFonts w:ascii="Arial" w:hAnsi="Arial" w:cs="Arial"/>
          <w:b/>
        </w:rPr>
      </w:pPr>
    </w:p>
    <w:p w:rsidR="000B0EA5" w:rsidRPr="005D7A24" w:rsidRDefault="000B0EA5" w:rsidP="00F24BF5">
      <w:pPr>
        <w:jc w:val="both"/>
        <w:rPr>
          <w:rFonts w:ascii="Arial" w:hAnsi="Arial" w:cs="Arial"/>
          <w:b/>
        </w:rPr>
      </w:pPr>
      <w:r w:rsidRPr="005D7A24">
        <w:rPr>
          <w:rFonts w:ascii="Arial" w:hAnsi="Arial" w:cs="Arial"/>
          <w:b/>
        </w:rPr>
        <w:t>AKTIVNOST:K 240502- Opremanje knjižnica</w:t>
      </w:r>
    </w:p>
    <w:p w:rsidR="000B0EA5" w:rsidRPr="005D7A24" w:rsidRDefault="000B0EA5" w:rsidP="00F24BF5">
      <w:pPr>
        <w:jc w:val="both"/>
        <w:rPr>
          <w:rFonts w:ascii="Arial" w:hAnsi="Arial" w:cs="Arial"/>
          <w:b/>
        </w:rPr>
      </w:pPr>
      <w:r w:rsidRPr="0074614E">
        <w:rPr>
          <w:rFonts w:ascii="Arial" w:hAnsi="Arial" w:cs="Arial"/>
          <w:b/>
        </w:rPr>
        <w:t>Opis aktivnosti:</w:t>
      </w:r>
      <w:r w:rsidRPr="005D7A24">
        <w:rPr>
          <w:rFonts w:ascii="Arial" w:hAnsi="Arial" w:cs="Arial"/>
        </w:rPr>
        <w:t xml:space="preserve"> Sredstvima MZO  nastoji se unaprijediti rad škole sudjelovanjem u suvremenim promjenama, poticanjem uvođenje i primjena novih metoda i oblika nastavnoga i školskog rada.</w:t>
      </w:r>
    </w:p>
    <w:p w:rsidR="00BF7984" w:rsidRPr="00341619" w:rsidRDefault="00341619" w:rsidP="00BF7984">
      <w:pPr>
        <w:jc w:val="both"/>
        <w:rPr>
          <w:rFonts w:ascii="Arial" w:hAnsi="Arial" w:cs="Arial"/>
          <w:b/>
        </w:rPr>
      </w:pPr>
      <w:r w:rsidRPr="00341619">
        <w:rPr>
          <w:rFonts w:ascii="Arial" w:hAnsi="Arial" w:cs="Arial"/>
          <w:b/>
        </w:rPr>
        <w:lastRenderedPageBreak/>
        <w:t>Cilj uspješnosti:</w:t>
      </w:r>
    </w:p>
    <w:tbl>
      <w:tblPr>
        <w:tblStyle w:val="Reetkatablice"/>
        <w:tblW w:w="0" w:type="auto"/>
        <w:tblLook w:val="04A0"/>
      </w:tblPr>
      <w:tblGrid>
        <w:gridCol w:w="1940"/>
        <w:gridCol w:w="1723"/>
        <w:gridCol w:w="1832"/>
        <w:gridCol w:w="1097"/>
        <w:gridCol w:w="1357"/>
        <w:gridCol w:w="1339"/>
      </w:tblGrid>
      <w:tr w:rsidR="00BF7984" w:rsidTr="00236084">
        <w:trPr>
          <w:trHeight w:val="758"/>
        </w:trPr>
        <w:tc>
          <w:tcPr>
            <w:tcW w:w="1940" w:type="dxa"/>
            <w:vMerge w:val="restart"/>
          </w:tcPr>
          <w:p w:rsidR="00BD4F42" w:rsidRDefault="00BD4F42" w:rsidP="00BD4F42">
            <w:pPr>
              <w:rPr>
                <w:rFonts w:ascii="Arial" w:hAnsi="Arial"/>
              </w:rPr>
            </w:pPr>
            <w:r w:rsidRPr="00432D5E">
              <w:rPr>
                <w:rFonts w:ascii="Arial" w:hAnsi="Arial"/>
              </w:rPr>
              <w:t>Naziv i broj mjere provedbenog programa Istarske županije</w:t>
            </w:r>
          </w:p>
          <w:p w:rsidR="00BF7984" w:rsidRDefault="00BD4F42" w:rsidP="00BD4F42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</w:rPr>
              <w:t>za razdoblje  od 2022-2025.god.</w:t>
            </w:r>
          </w:p>
        </w:tc>
        <w:tc>
          <w:tcPr>
            <w:tcW w:w="1723" w:type="dxa"/>
            <w:vMerge w:val="restart"/>
          </w:tcPr>
          <w:p w:rsidR="00BF7984" w:rsidRDefault="00341619" w:rsidP="0023608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Program u proračunu istarske županije</w:t>
            </w:r>
          </w:p>
        </w:tc>
        <w:tc>
          <w:tcPr>
            <w:tcW w:w="1832" w:type="dxa"/>
            <w:vMerge w:val="restart"/>
          </w:tcPr>
          <w:p w:rsidR="00BF7984" w:rsidRDefault="00341619" w:rsidP="0023608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Aktivnost – poveznica – aktivnost u proračunu istarske županije</w:t>
            </w:r>
          </w:p>
        </w:tc>
        <w:tc>
          <w:tcPr>
            <w:tcW w:w="3793" w:type="dxa"/>
            <w:gridSpan w:val="3"/>
          </w:tcPr>
          <w:p w:rsidR="00BF7984" w:rsidRDefault="00341619" w:rsidP="0023608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Planirana sredstva u financijskom planu (eur)</w:t>
            </w:r>
          </w:p>
        </w:tc>
      </w:tr>
      <w:tr w:rsidR="00BF7984" w:rsidTr="00236084">
        <w:trPr>
          <w:trHeight w:val="757"/>
        </w:trPr>
        <w:tc>
          <w:tcPr>
            <w:tcW w:w="1940" w:type="dxa"/>
            <w:vMerge/>
          </w:tcPr>
          <w:p w:rsidR="00BF7984" w:rsidRDefault="00BF7984" w:rsidP="0023608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723" w:type="dxa"/>
            <w:vMerge/>
          </w:tcPr>
          <w:p w:rsidR="00BF7984" w:rsidRDefault="00BF7984" w:rsidP="0023608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832" w:type="dxa"/>
            <w:vMerge/>
          </w:tcPr>
          <w:p w:rsidR="00BF7984" w:rsidRDefault="00BF7984" w:rsidP="0023608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097" w:type="dxa"/>
          </w:tcPr>
          <w:p w:rsidR="00BF7984" w:rsidRDefault="00BF7984" w:rsidP="0023608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2023.</w:t>
            </w:r>
          </w:p>
        </w:tc>
        <w:tc>
          <w:tcPr>
            <w:tcW w:w="1357" w:type="dxa"/>
          </w:tcPr>
          <w:p w:rsidR="00BF7984" w:rsidRDefault="00BF7984" w:rsidP="0023608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2024.</w:t>
            </w:r>
          </w:p>
        </w:tc>
        <w:tc>
          <w:tcPr>
            <w:tcW w:w="1339" w:type="dxa"/>
          </w:tcPr>
          <w:p w:rsidR="00BF7984" w:rsidRDefault="00BF7984" w:rsidP="0023608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2025.</w:t>
            </w:r>
          </w:p>
        </w:tc>
      </w:tr>
      <w:tr w:rsidR="00BF7984" w:rsidTr="00236084">
        <w:tc>
          <w:tcPr>
            <w:tcW w:w="1940" w:type="dxa"/>
          </w:tcPr>
          <w:p w:rsidR="00BF7984" w:rsidRDefault="001244F6" w:rsidP="00236084">
            <w:pPr>
              <w:jc w:val="both"/>
              <w:rPr>
                <w:rFonts w:ascii="Arial" w:hAnsi="Arial" w:cs="Arial"/>
                <w:bCs/>
              </w:rPr>
            </w:pPr>
            <w:r w:rsidRPr="001244F6">
              <w:rPr>
                <w:rFonts w:ascii="Arial" w:hAnsi="Arial" w:cs="Arial"/>
                <w:bCs/>
              </w:rPr>
              <w:t>2.1.9. Ostale mjere iz samoupravnog djelokruga u području odgoja i obrazovanja</w:t>
            </w:r>
          </w:p>
        </w:tc>
        <w:tc>
          <w:tcPr>
            <w:tcW w:w="1723" w:type="dxa"/>
          </w:tcPr>
          <w:p w:rsidR="00BF7984" w:rsidRDefault="001244F6" w:rsidP="001244F6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2405</w:t>
            </w:r>
            <w:r w:rsidR="00BF7984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Opremanje u osnovnim školama</w:t>
            </w:r>
          </w:p>
        </w:tc>
        <w:tc>
          <w:tcPr>
            <w:tcW w:w="1832" w:type="dxa"/>
          </w:tcPr>
          <w:p w:rsidR="00BF7984" w:rsidRDefault="00BF7984" w:rsidP="0023608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A240502</w:t>
            </w:r>
          </w:p>
          <w:p w:rsidR="00BF7984" w:rsidRDefault="00BF7984" w:rsidP="00BF798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Opremanje knjižnica</w:t>
            </w:r>
          </w:p>
        </w:tc>
        <w:tc>
          <w:tcPr>
            <w:tcW w:w="1097" w:type="dxa"/>
          </w:tcPr>
          <w:p w:rsidR="00BF7984" w:rsidRDefault="00BC1E48" w:rsidP="0023608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1.813</w:t>
            </w:r>
          </w:p>
        </w:tc>
        <w:tc>
          <w:tcPr>
            <w:tcW w:w="1357" w:type="dxa"/>
          </w:tcPr>
          <w:p w:rsidR="00BF7984" w:rsidRDefault="00BF7984" w:rsidP="0023608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1.593</w:t>
            </w:r>
          </w:p>
        </w:tc>
        <w:tc>
          <w:tcPr>
            <w:tcW w:w="1339" w:type="dxa"/>
          </w:tcPr>
          <w:p w:rsidR="00BF7984" w:rsidRDefault="00BF7984" w:rsidP="0023608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1.593</w:t>
            </w:r>
          </w:p>
        </w:tc>
      </w:tr>
    </w:tbl>
    <w:p w:rsidR="00BF7984" w:rsidRDefault="00BF7984" w:rsidP="00BF7984">
      <w:pPr>
        <w:jc w:val="both"/>
        <w:rPr>
          <w:rFonts w:ascii="Arial" w:hAnsi="Arial" w:cs="Arial"/>
        </w:rPr>
      </w:pPr>
    </w:p>
    <w:p w:rsidR="0074614E" w:rsidRDefault="0074614E" w:rsidP="0074614E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>Pokazatelji uspješnosti</w:t>
      </w:r>
      <w:r w:rsidRPr="007417B7">
        <w:rPr>
          <w:rFonts w:ascii="Arial" w:eastAsia="Calibri" w:hAnsi="Arial" w:cs="Arial"/>
          <w:b/>
        </w:rPr>
        <w:t>:</w:t>
      </w:r>
      <w:r>
        <w:rPr>
          <w:rFonts w:ascii="Arial" w:eastAsia="Calibri" w:hAnsi="Arial" w:cs="Arial"/>
          <w:b/>
        </w:rPr>
        <w:t xml:space="preserve"> </w:t>
      </w:r>
      <w:r w:rsidRPr="007417B7">
        <w:rPr>
          <w:rFonts w:ascii="Arial" w:eastAsia="Calibri" w:hAnsi="Arial" w:cs="Arial"/>
          <w:b/>
        </w:rPr>
        <w:t xml:space="preserve"> </w:t>
      </w:r>
      <w:r w:rsidRPr="003C5F65">
        <w:rPr>
          <w:rFonts w:ascii="Arial" w:eastAsia="Calibri" w:hAnsi="Arial" w:cs="Arial"/>
        </w:rPr>
        <w:t xml:space="preserve">Opremanje </w:t>
      </w:r>
      <w:r>
        <w:rPr>
          <w:rFonts w:ascii="Arial" w:eastAsia="Calibri" w:hAnsi="Arial" w:cs="Arial"/>
        </w:rPr>
        <w:t>školske knjižnice obveznom lektirom i ostalom knjižnom građom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1"/>
        <w:gridCol w:w="1225"/>
        <w:gridCol w:w="1267"/>
        <w:gridCol w:w="1415"/>
        <w:gridCol w:w="1415"/>
        <w:gridCol w:w="1415"/>
      </w:tblGrid>
      <w:tr w:rsidR="0074614E" w:rsidRPr="002630A6" w:rsidTr="0074614E">
        <w:trPr>
          <w:trHeight w:val="285"/>
        </w:trPr>
        <w:tc>
          <w:tcPr>
            <w:tcW w:w="2551" w:type="dxa"/>
            <w:vMerge w:val="restart"/>
            <w:shd w:val="clear" w:color="auto" w:fill="auto"/>
          </w:tcPr>
          <w:p w:rsidR="0074614E" w:rsidRPr="00E83C99" w:rsidRDefault="0074614E" w:rsidP="0013669C">
            <w:pPr>
              <w:jc w:val="both"/>
              <w:rPr>
                <w:rFonts w:ascii="Arial" w:hAnsi="Arial"/>
                <w:highlight w:val="lightGray"/>
              </w:rPr>
            </w:pPr>
            <w:r w:rsidRPr="00E83C99">
              <w:rPr>
                <w:rFonts w:ascii="Arial" w:hAnsi="Arial"/>
              </w:rPr>
              <w:t>Pokazatelj rezultata</w:t>
            </w:r>
          </w:p>
        </w:tc>
        <w:tc>
          <w:tcPr>
            <w:tcW w:w="1225" w:type="dxa"/>
            <w:vMerge w:val="restart"/>
            <w:shd w:val="clear" w:color="auto" w:fill="auto"/>
          </w:tcPr>
          <w:p w:rsidR="0074614E" w:rsidRPr="00E83C99" w:rsidRDefault="0074614E" w:rsidP="0013669C">
            <w:pPr>
              <w:jc w:val="both"/>
              <w:rPr>
                <w:rFonts w:ascii="Arial" w:hAnsi="Arial"/>
              </w:rPr>
            </w:pPr>
            <w:r w:rsidRPr="00E83C99">
              <w:rPr>
                <w:rFonts w:ascii="Arial" w:hAnsi="Arial"/>
              </w:rPr>
              <w:t>Početna  vrijednost</w:t>
            </w:r>
          </w:p>
        </w:tc>
        <w:tc>
          <w:tcPr>
            <w:tcW w:w="5512" w:type="dxa"/>
            <w:gridSpan w:val="4"/>
            <w:shd w:val="clear" w:color="auto" w:fill="auto"/>
          </w:tcPr>
          <w:p w:rsidR="0074614E" w:rsidRPr="00E83C99" w:rsidRDefault="0074614E" w:rsidP="0013669C">
            <w:pPr>
              <w:jc w:val="center"/>
              <w:rPr>
                <w:rFonts w:ascii="Arial" w:hAnsi="Arial"/>
              </w:rPr>
            </w:pPr>
            <w:r w:rsidRPr="00E83C99">
              <w:rPr>
                <w:rFonts w:ascii="Arial" w:hAnsi="Arial"/>
              </w:rPr>
              <w:t>Ciljane vrijednosti</w:t>
            </w:r>
          </w:p>
        </w:tc>
      </w:tr>
      <w:tr w:rsidR="0074614E" w:rsidRPr="002630A6" w:rsidTr="0074614E">
        <w:trPr>
          <w:trHeight w:val="206"/>
        </w:trPr>
        <w:tc>
          <w:tcPr>
            <w:tcW w:w="2551" w:type="dxa"/>
            <w:vMerge/>
            <w:shd w:val="clear" w:color="auto" w:fill="auto"/>
          </w:tcPr>
          <w:p w:rsidR="0074614E" w:rsidRPr="00E83C99" w:rsidRDefault="0074614E" w:rsidP="0013669C">
            <w:pPr>
              <w:jc w:val="both"/>
              <w:rPr>
                <w:rFonts w:ascii="Arial" w:hAnsi="Arial"/>
                <w:highlight w:val="lightGray"/>
              </w:rPr>
            </w:pPr>
          </w:p>
        </w:tc>
        <w:tc>
          <w:tcPr>
            <w:tcW w:w="1225" w:type="dxa"/>
            <w:vMerge/>
            <w:shd w:val="clear" w:color="auto" w:fill="auto"/>
          </w:tcPr>
          <w:p w:rsidR="0074614E" w:rsidRPr="00E83C99" w:rsidRDefault="0074614E" w:rsidP="0013669C">
            <w:pPr>
              <w:jc w:val="both"/>
              <w:rPr>
                <w:rFonts w:ascii="Arial" w:hAnsi="Arial"/>
              </w:rPr>
            </w:pPr>
          </w:p>
        </w:tc>
        <w:tc>
          <w:tcPr>
            <w:tcW w:w="1267" w:type="dxa"/>
            <w:shd w:val="clear" w:color="auto" w:fill="auto"/>
          </w:tcPr>
          <w:p w:rsidR="0074614E" w:rsidRPr="00E83C99" w:rsidRDefault="0074614E" w:rsidP="0013669C">
            <w:pPr>
              <w:jc w:val="center"/>
              <w:rPr>
                <w:rFonts w:ascii="Arial" w:hAnsi="Arial"/>
              </w:rPr>
            </w:pPr>
            <w:r w:rsidRPr="00E83C99">
              <w:rPr>
                <w:rFonts w:ascii="Arial" w:hAnsi="Arial"/>
              </w:rPr>
              <w:t>2022</w:t>
            </w:r>
          </w:p>
        </w:tc>
        <w:tc>
          <w:tcPr>
            <w:tcW w:w="1415" w:type="dxa"/>
            <w:shd w:val="clear" w:color="auto" w:fill="auto"/>
          </w:tcPr>
          <w:p w:rsidR="0074614E" w:rsidRPr="00E83C99" w:rsidRDefault="0074614E" w:rsidP="0013669C">
            <w:pPr>
              <w:jc w:val="center"/>
              <w:rPr>
                <w:rFonts w:ascii="Arial" w:hAnsi="Arial"/>
              </w:rPr>
            </w:pPr>
            <w:r w:rsidRPr="00E83C99">
              <w:rPr>
                <w:rFonts w:ascii="Arial" w:hAnsi="Arial"/>
              </w:rPr>
              <w:t>2023</w:t>
            </w:r>
          </w:p>
        </w:tc>
        <w:tc>
          <w:tcPr>
            <w:tcW w:w="1415" w:type="dxa"/>
            <w:shd w:val="clear" w:color="auto" w:fill="auto"/>
          </w:tcPr>
          <w:p w:rsidR="0074614E" w:rsidRPr="00E83C99" w:rsidRDefault="0074614E" w:rsidP="0013669C">
            <w:pPr>
              <w:jc w:val="center"/>
              <w:rPr>
                <w:rFonts w:ascii="Arial" w:hAnsi="Arial"/>
              </w:rPr>
            </w:pPr>
            <w:r w:rsidRPr="00E83C99">
              <w:rPr>
                <w:rFonts w:ascii="Arial" w:hAnsi="Arial"/>
              </w:rPr>
              <w:t>2024</w:t>
            </w:r>
          </w:p>
        </w:tc>
        <w:tc>
          <w:tcPr>
            <w:tcW w:w="1415" w:type="dxa"/>
            <w:shd w:val="clear" w:color="auto" w:fill="auto"/>
          </w:tcPr>
          <w:p w:rsidR="0074614E" w:rsidRPr="00E83C99" w:rsidRDefault="0074614E" w:rsidP="0013669C">
            <w:pPr>
              <w:jc w:val="center"/>
              <w:rPr>
                <w:rFonts w:ascii="Arial" w:hAnsi="Arial"/>
              </w:rPr>
            </w:pPr>
            <w:r w:rsidRPr="00E83C99">
              <w:rPr>
                <w:rFonts w:ascii="Arial" w:hAnsi="Arial"/>
              </w:rPr>
              <w:t>2025</w:t>
            </w:r>
          </w:p>
        </w:tc>
      </w:tr>
      <w:tr w:rsidR="0074614E" w:rsidRPr="002630A6" w:rsidTr="0074614E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14E" w:rsidRPr="00E83C99" w:rsidRDefault="0074614E" w:rsidP="001366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Opremanje školske knjižnice obveznom lektirom i ostalom knjižnom građom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14E" w:rsidRPr="00E83C99" w:rsidRDefault="0074614E" w:rsidP="0013669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Knjige za lektiru za sve razrede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14E" w:rsidRPr="00E83C99" w:rsidRDefault="0074614E" w:rsidP="0013669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Nastavak opremanja lektire i knjižne građe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14E" w:rsidRPr="00E83C99" w:rsidRDefault="0074614E" w:rsidP="0013669C">
            <w:pPr>
              <w:jc w:val="center"/>
              <w:rPr>
                <w:rFonts w:ascii="Arial" w:hAnsi="Arial"/>
              </w:rPr>
            </w:pPr>
          </w:p>
          <w:p w:rsidR="0074614E" w:rsidRPr="00E83C99" w:rsidRDefault="0074614E" w:rsidP="0013669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kontinuirano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14E" w:rsidRPr="00E83C99" w:rsidRDefault="0074614E" w:rsidP="0013669C">
            <w:pPr>
              <w:jc w:val="center"/>
              <w:rPr>
                <w:rFonts w:ascii="Arial" w:hAnsi="Arial"/>
              </w:rPr>
            </w:pPr>
          </w:p>
          <w:p w:rsidR="0074614E" w:rsidRPr="00E83C99" w:rsidRDefault="0074614E" w:rsidP="0013669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kontinuirano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14E" w:rsidRPr="00E83C99" w:rsidRDefault="0074614E" w:rsidP="0013669C">
            <w:pPr>
              <w:jc w:val="center"/>
              <w:rPr>
                <w:rFonts w:ascii="Arial" w:hAnsi="Arial"/>
              </w:rPr>
            </w:pPr>
          </w:p>
          <w:p w:rsidR="0074614E" w:rsidRPr="00E83C99" w:rsidRDefault="0074614E" w:rsidP="0013669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kontinuirano</w:t>
            </w:r>
          </w:p>
        </w:tc>
      </w:tr>
    </w:tbl>
    <w:p w:rsidR="009D2CF0" w:rsidRDefault="009D2CF0" w:rsidP="00F24BF5">
      <w:pPr>
        <w:jc w:val="both"/>
        <w:rPr>
          <w:rFonts w:ascii="Arial" w:hAnsi="Arial" w:cs="Arial"/>
          <w:b/>
          <w:bCs/>
        </w:rPr>
      </w:pPr>
    </w:p>
    <w:p w:rsidR="000D13F5" w:rsidRDefault="000D13F5" w:rsidP="00F24BF5">
      <w:pPr>
        <w:jc w:val="both"/>
        <w:rPr>
          <w:rFonts w:ascii="Arial" w:hAnsi="Arial" w:cs="Arial"/>
          <w:b/>
          <w:bCs/>
        </w:rPr>
      </w:pPr>
      <w:r w:rsidRPr="005D7A24">
        <w:rPr>
          <w:rFonts w:ascii="Arial" w:hAnsi="Arial" w:cs="Arial"/>
          <w:b/>
          <w:bCs/>
        </w:rPr>
        <w:t>AKTIVNOST: K240505 Uređenje školske zgrade</w:t>
      </w:r>
    </w:p>
    <w:p w:rsidR="009D2CF0" w:rsidRDefault="009D2CF0" w:rsidP="00F24BF5">
      <w:pPr>
        <w:jc w:val="both"/>
        <w:rPr>
          <w:rFonts w:ascii="Arial" w:hAnsi="Arial" w:cs="Arial"/>
        </w:rPr>
      </w:pPr>
      <w:r w:rsidRPr="0074614E">
        <w:rPr>
          <w:rFonts w:ascii="Arial" w:hAnsi="Arial" w:cs="Arial"/>
          <w:b/>
        </w:rPr>
        <w:t>Opis aktivnosti</w:t>
      </w:r>
      <w:r>
        <w:rPr>
          <w:rFonts w:ascii="Arial" w:hAnsi="Arial" w:cs="Arial"/>
        </w:rPr>
        <w:t xml:space="preserve">: </w:t>
      </w:r>
      <w:r w:rsidR="00EB3049">
        <w:rPr>
          <w:rFonts w:ascii="Arial" w:hAnsi="Arial" w:cs="Arial"/>
        </w:rPr>
        <w:t xml:space="preserve">planirana sredstva za donacije koje će biti utrošene na </w:t>
      </w:r>
      <w:r>
        <w:rPr>
          <w:rFonts w:ascii="Arial" w:hAnsi="Arial" w:cs="Arial"/>
        </w:rPr>
        <w:t>uređenje školske zgrade</w:t>
      </w:r>
    </w:p>
    <w:p w:rsidR="00341619" w:rsidRPr="00341619" w:rsidRDefault="00341619" w:rsidP="00341619">
      <w:pPr>
        <w:jc w:val="both"/>
        <w:rPr>
          <w:rFonts w:ascii="Arial" w:hAnsi="Arial" w:cs="Arial"/>
          <w:b/>
        </w:rPr>
      </w:pPr>
      <w:r w:rsidRPr="00341619">
        <w:rPr>
          <w:rFonts w:ascii="Arial" w:hAnsi="Arial" w:cs="Arial"/>
          <w:b/>
        </w:rPr>
        <w:t>Cilj uspješnosti:</w:t>
      </w:r>
    </w:p>
    <w:tbl>
      <w:tblPr>
        <w:tblStyle w:val="Reetkatablice"/>
        <w:tblW w:w="0" w:type="auto"/>
        <w:tblLook w:val="04A0"/>
      </w:tblPr>
      <w:tblGrid>
        <w:gridCol w:w="1940"/>
        <w:gridCol w:w="1723"/>
        <w:gridCol w:w="1832"/>
        <w:gridCol w:w="1097"/>
        <w:gridCol w:w="1357"/>
        <w:gridCol w:w="1339"/>
      </w:tblGrid>
      <w:tr w:rsidR="00BF7984" w:rsidTr="00236084">
        <w:trPr>
          <w:trHeight w:val="758"/>
        </w:trPr>
        <w:tc>
          <w:tcPr>
            <w:tcW w:w="1940" w:type="dxa"/>
            <w:vMerge w:val="restart"/>
          </w:tcPr>
          <w:p w:rsidR="00BD4F42" w:rsidRDefault="00BD4F42" w:rsidP="00BD4F42">
            <w:pPr>
              <w:rPr>
                <w:rFonts w:ascii="Arial" w:hAnsi="Arial"/>
              </w:rPr>
            </w:pPr>
            <w:r w:rsidRPr="00432D5E">
              <w:rPr>
                <w:rFonts w:ascii="Arial" w:hAnsi="Arial"/>
              </w:rPr>
              <w:t>Naziv i broj mjere provedbenog programa Istarske županije</w:t>
            </w:r>
          </w:p>
          <w:p w:rsidR="00BF7984" w:rsidRDefault="00BD4F42" w:rsidP="00BD4F42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</w:rPr>
              <w:t>za razdoblje  od 2022-2025.god.</w:t>
            </w:r>
          </w:p>
        </w:tc>
        <w:tc>
          <w:tcPr>
            <w:tcW w:w="1723" w:type="dxa"/>
            <w:vMerge w:val="restart"/>
          </w:tcPr>
          <w:p w:rsidR="00BF7984" w:rsidRDefault="00341619" w:rsidP="0023608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Program u proračunu istarske županije</w:t>
            </w:r>
          </w:p>
        </w:tc>
        <w:tc>
          <w:tcPr>
            <w:tcW w:w="1832" w:type="dxa"/>
            <w:vMerge w:val="restart"/>
          </w:tcPr>
          <w:p w:rsidR="00BF7984" w:rsidRDefault="00341619" w:rsidP="0023608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Aktivnost – poveznica – aktivnost u proračunu istarske županije</w:t>
            </w:r>
          </w:p>
        </w:tc>
        <w:tc>
          <w:tcPr>
            <w:tcW w:w="3793" w:type="dxa"/>
            <w:gridSpan w:val="3"/>
          </w:tcPr>
          <w:p w:rsidR="00BF7984" w:rsidRDefault="00341619" w:rsidP="0023608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Planirana sredstva u financijskom planu (eur)</w:t>
            </w:r>
          </w:p>
        </w:tc>
      </w:tr>
      <w:tr w:rsidR="00BF7984" w:rsidTr="00236084">
        <w:trPr>
          <w:trHeight w:val="757"/>
        </w:trPr>
        <w:tc>
          <w:tcPr>
            <w:tcW w:w="1940" w:type="dxa"/>
            <w:vMerge/>
          </w:tcPr>
          <w:p w:rsidR="00BF7984" w:rsidRDefault="00BF7984" w:rsidP="0023608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723" w:type="dxa"/>
            <w:vMerge/>
          </w:tcPr>
          <w:p w:rsidR="00BF7984" w:rsidRDefault="00BF7984" w:rsidP="0023608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832" w:type="dxa"/>
            <w:vMerge/>
          </w:tcPr>
          <w:p w:rsidR="00BF7984" w:rsidRDefault="00BF7984" w:rsidP="0023608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097" w:type="dxa"/>
          </w:tcPr>
          <w:p w:rsidR="00BF7984" w:rsidRDefault="00BF7984" w:rsidP="0023608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2023.</w:t>
            </w:r>
          </w:p>
        </w:tc>
        <w:tc>
          <w:tcPr>
            <w:tcW w:w="1357" w:type="dxa"/>
          </w:tcPr>
          <w:p w:rsidR="00BF7984" w:rsidRDefault="00BF7984" w:rsidP="0023608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2024.</w:t>
            </w:r>
          </w:p>
        </w:tc>
        <w:tc>
          <w:tcPr>
            <w:tcW w:w="1339" w:type="dxa"/>
          </w:tcPr>
          <w:p w:rsidR="00BF7984" w:rsidRDefault="00BF7984" w:rsidP="0023608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2025.</w:t>
            </w:r>
          </w:p>
        </w:tc>
      </w:tr>
      <w:tr w:rsidR="00BF7984" w:rsidTr="00236084">
        <w:tc>
          <w:tcPr>
            <w:tcW w:w="1940" w:type="dxa"/>
          </w:tcPr>
          <w:p w:rsidR="00BF7984" w:rsidRDefault="001244F6" w:rsidP="00236084">
            <w:pPr>
              <w:jc w:val="both"/>
              <w:rPr>
                <w:rFonts w:ascii="Arial" w:hAnsi="Arial" w:cs="Arial"/>
                <w:bCs/>
              </w:rPr>
            </w:pPr>
            <w:r w:rsidRPr="001244F6">
              <w:rPr>
                <w:rFonts w:ascii="Arial" w:hAnsi="Arial" w:cs="Arial"/>
                <w:bCs/>
              </w:rPr>
              <w:t xml:space="preserve">2.1.9. Ostale mjere iz samoupravnog djelokruga u području odgoja i obrazovanja </w:t>
            </w:r>
            <w:r w:rsidR="00BF7984" w:rsidRPr="00963024">
              <w:rPr>
                <w:rFonts w:ascii="Arial" w:hAnsi="Arial" w:cs="Arial"/>
                <w:bCs/>
              </w:rPr>
              <w:t>domova</w:t>
            </w:r>
          </w:p>
        </w:tc>
        <w:tc>
          <w:tcPr>
            <w:tcW w:w="1723" w:type="dxa"/>
          </w:tcPr>
          <w:p w:rsidR="00BF7984" w:rsidRDefault="001244F6" w:rsidP="0023608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2405 Opremanje u osnovnim školama</w:t>
            </w:r>
          </w:p>
        </w:tc>
        <w:tc>
          <w:tcPr>
            <w:tcW w:w="1832" w:type="dxa"/>
          </w:tcPr>
          <w:p w:rsidR="00BF7984" w:rsidRDefault="00BF7984" w:rsidP="0023608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A240505</w:t>
            </w:r>
          </w:p>
          <w:p w:rsidR="00BF7984" w:rsidRDefault="00BF7984" w:rsidP="0023608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Uređenje školske zgrade i okoliša</w:t>
            </w:r>
          </w:p>
        </w:tc>
        <w:tc>
          <w:tcPr>
            <w:tcW w:w="1097" w:type="dxa"/>
          </w:tcPr>
          <w:p w:rsidR="00BF7984" w:rsidRDefault="00BF7984" w:rsidP="0023608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995</w:t>
            </w:r>
          </w:p>
        </w:tc>
        <w:tc>
          <w:tcPr>
            <w:tcW w:w="1357" w:type="dxa"/>
          </w:tcPr>
          <w:p w:rsidR="00BF7984" w:rsidRDefault="00BF7984" w:rsidP="0023608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995</w:t>
            </w:r>
          </w:p>
        </w:tc>
        <w:tc>
          <w:tcPr>
            <w:tcW w:w="1339" w:type="dxa"/>
          </w:tcPr>
          <w:p w:rsidR="00BF7984" w:rsidRDefault="00BF7984" w:rsidP="0023608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995</w:t>
            </w:r>
          </w:p>
        </w:tc>
      </w:tr>
    </w:tbl>
    <w:p w:rsidR="00BF7984" w:rsidRDefault="00BF7984" w:rsidP="00BF7984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1"/>
        <w:gridCol w:w="1225"/>
        <w:gridCol w:w="1267"/>
        <w:gridCol w:w="1415"/>
        <w:gridCol w:w="1415"/>
        <w:gridCol w:w="1415"/>
      </w:tblGrid>
      <w:tr w:rsidR="00EB3049" w:rsidRPr="002630A6" w:rsidTr="0013669C">
        <w:trPr>
          <w:trHeight w:val="285"/>
        </w:trPr>
        <w:tc>
          <w:tcPr>
            <w:tcW w:w="2551" w:type="dxa"/>
            <w:vMerge w:val="restart"/>
            <w:shd w:val="clear" w:color="auto" w:fill="auto"/>
          </w:tcPr>
          <w:p w:rsidR="00EB3049" w:rsidRPr="00E83C99" w:rsidRDefault="00EB3049" w:rsidP="0013669C">
            <w:pPr>
              <w:jc w:val="both"/>
              <w:rPr>
                <w:rFonts w:ascii="Arial" w:hAnsi="Arial"/>
                <w:highlight w:val="lightGray"/>
              </w:rPr>
            </w:pPr>
            <w:r w:rsidRPr="00E83C99">
              <w:rPr>
                <w:rFonts w:ascii="Arial" w:hAnsi="Arial"/>
              </w:rPr>
              <w:lastRenderedPageBreak/>
              <w:t>Pokazatelj rezultata</w:t>
            </w:r>
          </w:p>
        </w:tc>
        <w:tc>
          <w:tcPr>
            <w:tcW w:w="1225" w:type="dxa"/>
            <w:vMerge w:val="restart"/>
            <w:shd w:val="clear" w:color="auto" w:fill="auto"/>
          </w:tcPr>
          <w:p w:rsidR="00EB3049" w:rsidRPr="00E83C99" w:rsidRDefault="00EB3049" w:rsidP="0013669C">
            <w:pPr>
              <w:jc w:val="both"/>
              <w:rPr>
                <w:rFonts w:ascii="Arial" w:hAnsi="Arial"/>
              </w:rPr>
            </w:pPr>
            <w:r w:rsidRPr="00E83C99">
              <w:rPr>
                <w:rFonts w:ascii="Arial" w:hAnsi="Arial"/>
              </w:rPr>
              <w:t>Početna  vrijednost</w:t>
            </w:r>
          </w:p>
        </w:tc>
        <w:tc>
          <w:tcPr>
            <w:tcW w:w="5512" w:type="dxa"/>
            <w:gridSpan w:val="4"/>
            <w:shd w:val="clear" w:color="auto" w:fill="auto"/>
          </w:tcPr>
          <w:p w:rsidR="00EB3049" w:rsidRPr="00E83C99" w:rsidRDefault="00EB3049" w:rsidP="0013669C">
            <w:pPr>
              <w:jc w:val="center"/>
              <w:rPr>
                <w:rFonts w:ascii="Arial" w:hAnsi="Arial"/>
              </w:rPr>
            </w:pPr>
            <w:r w:rsidRPr="00E83C99">
              <w:rPr>
                <w:rFonts w:ascii="Arial" w:hAnsi="Arial"/>
              </w:rPr>
              <w:t>Ciljane vrijednosti</w:t>
            </w:r>
          </w:p>
        </w:tc>
      </w:tr>
      <w:tr w:rsidR="00EB3049" w:rsidRPr="002630A6" w:rsidTr="0013669C">
        <w:trPr>
          <w:trHeight w:val="206"/>
        </w:trPr>
        <w:tc>
          <w:tcPr>
            <w:tcW w:w="2551" w:type="dxa"/>
            <w:vMerge/>
            <w:shd w:val="clear" w:color="auto" w:fill="auto"/>
          </w:tcPr>
          <w:p w:rsidR="00EB3049" w:rsidRPr="00E83C99" w:rsidRDefault="00EB3049" w:rsidP="0013669C">
            <w:pPr>
              <w:jc w:val="both"/>
              <w:rPr>
                <w:rFonts w:ascii="Arial" w:hAnsi="Arial"/>
                <w:highlight w:val="lightGray"/>
              </w:rPr>
            </w:pPr>
          </w:p>
        </w:tc>
        <w:tc>
          <w:tcPr>
            <w:tcW w:w="1225" w:type="dxa"/>
            <w:vMerge/>
            <w:shd w:val="clear" w:color="auto" w:fill="auto"/>
          </w:tcPr>
          <w:p w:rsidR="00EB3049" w:rsidRPr="00E83C99" w:rsidRDefault="00EB3049" w:rsidP="0013669C">
            <w:pPr>
              <w:jc w:val="both"/>
              <w:rPr>
                <w:rFonts w:ascii="Arial" w:hAnsi="Arial"/>
              </w:rPr>
            </w:pPr>
          </w:p>
        </w:tc>
        <w:tc>
          <w:tcPr>
            <w:tcW w:w="1267" w:type="dxa"/>
            <w:shd w:val="clear" w:color="auto" w:fill="auto"/>
          </w:tcPr>
          <w:p w:rsidR="00EB3049" w:rsidRPr="00E83C99" w:rsidRDefault="00EB3049" w:rsidP="0013669C">
            <w:pPr>
              <w:jc w:val="center"/>
              <w:rPr>
                <w:rFonts w:ascii="Arial" w:hAnsi="Arial"/>
              </w:rPr>
            </w:pPr>
            <w:r w:rsidRPr="00E83C99">
              <w:rPr>
                <w:rFonts w:ascii="Arial" w:hAnsi="Arial"/>
              </w:rPr>
              <w:t>2022</w:t>
            </w:r>
          </w:p>
        </w:tc>
        <w:tc>
          <w:tcPr>
            <w:tcW w:w="1415" w:type="dxa"/>
            <w:shd w:val="clear" w:color="auto" w:fill="auto"/>
          </w:tcPr>
          <w:p w:rsidR="00EB3049" w:rsidRPr="00E83C99" w:rsidRDefault="00EB3049" w:rsidP="0013669C">
            <w:pPr>
              <w:jc w:val="center"/>
              <w:rPr>
                <w:rFonts w:ascii="Arial" w:hAnsi="Arial"/>
              </w:rPr>
            </w:pPr>
            <w:r w:rsidRPr="00E83C99">
              <w:rPr>
                <w:rFonts w:ascii="Arial" w:hAnsi="Arial"/>
              </w:rPr>
              <w:t>2023</w:t>
            </w:r>
          </w:p>
        </w:tc>
        <w:tc>
          <w:tcPr>
            <w:tcW w:w="1415" w:type="dxa"/>
            <w:shd w:val="clear" w:color="auto" w:fill="auto"/>
          </w:tcPr>
          <w:p w:rsidR="00EB3049" w:rsidRPr="00E83C99" w:rsidRDefault="00EB3049" w:rsidP="0013669C">
            <w:pPr>
              <w:jc w:val="center"/>
              <w:rPr>
                <w:rFonts w:ascii="Arial" w:hAnsi="Arial"/>
              </w:rPr>
            </w:pPr>
            <w:r w:rsidRPr="00E83C99">
              <w:rPr>
                <w:rFonts w:ascii="Arial" w:hAnsi="Arial"/>
              </w:rPr>
              <w:t>2024</w:t>
            </w:r>
          </w:p>
        </w:tc>
        <w:tc>
          <w:tcPr>
            <w:tcW w:w="1415" w:type="dxa"/>
            <w:shd w:val="clear" w:color="auto" w:fill="auto"/>
          </w:tcPr>
          <w:p w:rsidR="00EB3049" w:rsidRPr="00E83C99" w:rsidRDefault="00EB3049" w:rsidP="0013669C">
            <w:pPr>
              <w:jc w:val="center"/>
              <w:rPr>
                <w:rFonts w:ascii="Arial" w:hAnsi="Arial"/>
              </w:rPr>
            </w:pPr>
            <w:r w:rsidRPr="00E83C99">
              <w:rPr>
                <w:rFonts w:ascii="Arial" w:hAnsi="Arial"/>
              </w:rPr>
              <w:t>2025</w:t>
            </w:r>
          </w:p>
        </w:tc>
      </w:tr>
      <w:tr w:rsidR="00EB3049" w:rsidRPr="002630A6" w:rsidTr="0013669C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049" w:rsidRDefault="00EB3049" w:rsidP="0013669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000000"/>
              </w:rPr>
              <w:t>Nabava</w:t>
            </w:r>
            <w:r w:rsidRPr="005D7A24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opreme za uređenje školske zgrade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049" w:rsidRDefault="00EB3049" w:rsidP="0013669C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da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049" w:rsidRDefault="00EB3049" w:rsidP="0013669C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049" w:rsidRDefault="00EB3049" w:rsidP="0013669C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049" w:rsidRDefault="00EB3049" w:rsidP="0013669C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049" w:rsidRDefault="00EB3049" w:rsidP="0013669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000000"/>
              </w:rPr>
              <w:t>da</w:t>
            </w:r>
          </w:p>
        </w:tc>
      </w:tr>
    </w:tbl>
    <w:p w:rsidR="00EB3049" w:rsidRDefault="00EB3049" w:rsidP="00EB3049">
      <w:pPr>
        <w:jc w:val="both"/>
        <w:rPr>
          <w:rFonts w:ascii="Arial" w:hAnsi="Arial" w:cs="Arial"/>
          <w:b/>
          <w:bCs/>
        </w:rPr>
      </w:pPr>
    </w:p>
    <w:p w:rsidR="000D13F5" w:rsidRPr="005D7A24" w:rsidRDefault="000D13F5" w:rsidP="00F24BF5">
      <w:pPr>
        <w:jc w:val="both"/>
        <w:rPr>
          <w:rFonts w:ascii="Arial" w:hAnsi="Arial" w:cs="Arial"/>
          <w:b/>
        </w:rPr>
      </w:pPr>
      <w:r w:rsidRPr="005D7A24">
        <w:rPr>
          <w:rFonts w:ascii="Arial" w:hAnsi="Arial" w:cs="Arial"/>
          <w:b/>
        </w:rPr>
        <w:t>PROGRAM</w:t>
      </w:r>
      <w:r w:rsidR="00B173DC">
        <w:rPr>
          <w:rFonts w:ascii="Arial" w:hAnsi="Arial" w:cs="Arial"/>
          <w:b/>
        </w:rPr>
        <w:t>:</w:t>
      </w:r>
      <w:r w:rsidRPr="005D7A24">
        <w:rPr>
          <w:rFonts w:ascii="Arial" w:hAnsi="Arial" w:cs="Arial"/>
          <w:b/>
        </w:rPr>
        <w:t xml:space="preserve"> MOZAIK 5</w:t>
      </w:r>
    </w:p>
    <w:p w:rsidR="006E6C5D" w:rsidRPr="005D7A24" w:rsidRDefault="006E6C5D" w:rsidP="00F24BF5">
      <w:pPr>
        <w:jc w:val="both"/>
        <w:rPr>
          <w:rFonts w:ascii="Arial" w:hAnsi="Arial" w:cs="Arial"/>
          <w:b/>
        </w:rPr>
      </w:pPr>
      <w:r w:rsidRPr="005D7A24">
        <w:rPr>
          <w:rFonts w:ascii="Arial" w:hAnsi="Arial" w:cs="Arial"/>
          <w:b/>
        </w:rPr>
        <w:t xml:space="preserve">AKTIVNOST: </w:t>
      </w:r>
      <w:r w:rsidR="000D13F5" w:rsidRPr="005D7A24">
        <w:rPr>
          <w:rFonts w:ascii="Arial" w:hAnsi="Arial" w:cs="Arial"/>
          <w:b/>
        </w:rPr>
        <w:t>T9</w:t>
      </w:r>
      <w:r w:rsidR="00B173DC">
        <w:rPr>
          <w:rFonts w:ascii="Arial" w:hAnsi="Arial" w:cs="Arial"/>
          <w:b/>
        </w:rPr>
        <w:t>21101</w:t>
      </w:r>
      <w:r w:rsidR="00337A41">
        <w:rPr>
          <w:rFonts w:ascii="Arial" w:hAnsi="Arial" w:cs="Arial"/>
          <w:b/>
        </w:rPr>
        <w:t xml:space="preserve"> </w:t>
      </w:r>
      <w:r w:rsidR="000D13F5" w:rsidRPr="005D7A24">
        <w:rPr>
          <w:rFonts w:ascii="Arial" w:hAnsi="Arial" w:cs="Arial"/>
          <w:b/>
        </w:rPr>
        <w:t xml:space="preserve">Provedba projekta </w:t>
      </w:r>
      <w:r w:rsidRPr="005D7A24">
        <w:rPr>
          <w:rFonts w:ascii="Arial" w:hAnsi="Arial" w:cs="Arial"/>
          <w:b/>
        </w:rPr>
        <w:t xml:space="preserve">Mozaik </w:t>
      </w:r>
      <w:r w:rsidR="000D13F5" w:rsidRPr="005D7A24">
        <w:rPr>
          <w:rFonts w:ascii="Arial" w:hAnsi="Arial" w:cs="Arial"/>
          <w:b/>
        </w:rPr>
        <w:t>5</w:t>
      </w:r>
    </w:p>
    <w:p w:rsidR="00EB3049" w:rsidRDefault="006E6C5D" w:rsidP="00EB3049">
      <w:pPr>
        <w:jc w:val="both"/>
        <w:rPr>
          <w:rFonts w:ascii="Arial" w:eastAsia="Calibri" w:hAnsi="Arial" w:cs="Arial"/>
          <w:color w:val="000000"/>
        </w:rPr>
      </w:pPr>
      <w:r w:rsidRPr="00EB3049">
        <w:rPr>
          <w:rFonts w:ascii="Arial" w:hAnsi="Arial" w:cs="Arial"/>
          <w:b/>
        </w:rPr>
        <w:t>Opis aktivnosti:</w:t>
      </w:r>
      <w:r w:rsidRPr="005D7A24">
        <w:rPr>
          <w:rFonts w:ascii="Arial" w:hAnsi="Arial" w:cs="Arial"/>
        </w:rPr>
        <w:t xml:space="preserve"> </w:t>
      </w:r>
      <w:r w:rsidR="00EB3049">
        <w:rPr>
          <w:rFonts w:ascii="Arial" w:eastAsia="Calibri" w:hAnsi="Arial" w:cs="Arial"/>
          <w:color w:val="000000"/>
        </w:rPr>
        <w:t>Programom se želi pomoći učenicima s teškoćama u razvoju koji pohađaju osnovnoškolske i srednjoškolske programe u redovitim ili posebnim odgojno-obrazovnim ustanovama te imaju teškoće koje ih sprečavaju u funkcioniranju bez pomoći pomoćnika u nastavi/stručnog komunikacijskog posrednika. Time se olakšava i poboljšava njihovo integriranje i svladavanje u nastavnom procesu.</w:t>
      </w:r>
    </w:p>
    <w:p w:rsidR="00341619" w:rsidRPr="00341619" w:rsidRDefault="00341619" w:rsidP="00341619">
      <w:pPr>
        <w:jc w:val="both"/>
        <w:rPr>
          <w:rFonts w:ascii="Arial" w:hAnsi="Arial" w:cs="Arial"/>
          <w:b/>
        </w:rPr>
      </w:pPr>
      <w:r w:rsidRPr="00341619">
        <w:rPr>
          <w:rFonts w:ascii="Arial" w:hAnsi="Arial" w:cs="Arial"/>
          <w:b/>
        </w:rPr>
        <w:t>Cilj uspješnosti:</w:t>
      </w:r>
    </w:p>
    <w:tbl>
      <w:tblPr>
        <w:tblStyle w:val="Reetkatablice"/>
        <w:tblW w:w="0" w:type="auto"/>
        <w:tblLook w:val="04A0"/>
      </w:tblPr>
      <w:tblGrid>
        <w:gridCol w:w="2405"/>
        <w:gridCol w:w="1700"/>
        <w:gridCol w:w="1780"/>
        <w:gridCol w:w="1011"/>
        <w:gridCol w:w="1203"/>
        <w:gridCol w:w="1189"/>
      </w:tblGrid>
      <w:tr w:rsidR="00BF7984" w:rsidTr="00341619">
        <w:trPr>
          <w:trHeight w:val="758"/>
        </w:trPr>
        <w:tc>
          <w:tcPr>
            <w:tcW w:w="2405" w:type="dxa"/>
            <w:vMerge w:val="restart"/>
          </w:tcPr>
          <w:p w:rsidR="00BF7984" w:rsidRDefault="00BD4F42" w:rsidP="00BD4F42">
            <w:pPr>
              <w:spacing w:after="200" w:line="276" w:lineRule="auto"/>
              <w:rPr>
                <w:rFonts w:ascii="Arial" w:hAnsi="Arial" w:cs="Arial"/>
                <w:bCs/>
              </w:rPr>
            </w:pPr>
            <w:r w:rsidRPr="00432D5E">
              <w:rPr>
                <w:rFonts w:ascii="Arial" w:hAnsi="Arial"/>
              </w:rPr>
              <w:t>Naziv i broj mjere provedbenog programa Istarske županije</w:t>
            </w:r>
            <w:r>
              <w:rPr>
                <w:rFonts w:ascii="Arial" w:hAnsi="Arial"/>
              </w:rPr>
              <w:t xml:space="preserve"> za razdoblje  od 2022-2025.god.</w:t>
            </w:r>
          </w:p>
        </w:tc>
        <w:tc>
          <w:tcPr>
            <w:tcW w:w="1700" w:type="dxa"/>
            <w:vMerge w:val="restart"/>
          </w:tcPr>
          <w:p w:rsidR="00BF7984" w:rsidRDefault="00341619" w:rsidP="0023608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Program u proračunu istarske županije</w:t>
            </w:r>
          </w:p>
        </w:tc>
        <w:tc>
          <w:tcPr>
            <w:tcW w:w="1780" w:type="dxa"/>
            <w:vMerge w:val="restart"/>
          </w:tcPr>
          <w:p w:rsidR="00BF7984" w:rsidRDefault="00341619" w:rsidP="0023608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Aktivnost – poveznica – aktivnost u proračunu istarske županije</w:t>
            </w:r>
          </w:p>
        </w:tc>
        <w:tc>
          <w:tcPr>
            <w:tcW w:w="3403" w:type="dxa"/>
            <w:gridSpan w:val="3"/>
          </w:tcPr>
          <w:p w:rsidR="00BF7984" w:rsidRDefault="00341619" w:rsidP="0023608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Planirana sredstva u financijskom planu (eur)</w:t>
            </w:r>
          </w:p>
        </w:tc>
      </w:tr>
      <w:tr w:rsidR="00BF7984" w:rsidTr="00341619">
        <w:trPr>
          <w:trHeight w:val="757"/>
        </w:trPr>
        <w:tc>
          <w:tcPr>
            <w:tcW w:w="2405" w:type="dxa"/>
            <w:vMerge/>
          </w:tcPr>
          <w:p w:rsidR="00BF7984" w:rsidRDefault="00BF7984" w:rsidP="0023608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700" w:type="dxa"/>
            <w:vMerge/>
          </w:tcPr>
          <w:p w:rsidR="00BF7984" w:rsidRDefault="00BF7984" w:rsidP="0023608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780" w:type="dxa"/>
            <w:vMerge/>
          </w:tcPr>
          <w:p w:rsidR="00BF7984" w:rsidRDefault="00BF7984" w:rsidP="0023608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011" w:type="dxa"/>
          </w:tcPr>
          <w:p w:rsidR="00BF7984" w:rsidRDefault="00BF7984" w:rsidP="0023608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2023.</w:t>
            </w:r>
          </w:p>
        </w:tc>
        <w:tc>
          <w:tcPr>
            <w:tcW w:w="1203" w:type="dxa"/>
          </w:tcPr>
          <w:p w:rsidR="00BF7984" w:rsidRDefault="00BF7984" w:rsidP="0023608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2024.</w:t>
            </w:r>
          </w:p>
        </w:tc>
        <w:tc>
          <w:tcPr>
            <w:tcW w:w="1189" w:type="dxa"/>
          </w:tcPr>
          <w:p w:rsidR="00BF7984" w:rsidRDefault="00BF7984" w:rsidP="0023608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2025.</w:t>
            </w:r>
          </w:p>
        </w:tc>
      </w:tr>
      <w:tr w:rsidR="00BF7984" w:rsidTr="00341619">
        <w:tc>
          <w:tcPr>
            <w:tcW w:w="2405" w:type="dxa"/>
          </w:tcPr>
          <w:p w:rsidR="00BF7984" w:rsidRDefault="00EB3049" w:rsidP="00EB3049">
            <w:pPr>
              <w:rPr>
                <w:rFonts w:ascii="Arial" w:hAnsi="Arial" w:cs="Arial"/>
                <w:bCs/>
              </w:rPr>
            </w:pPr>
            <w:r w:rsidRPr="00432D5E">
              <w:rPr>
                <w:rFonts w:ascii="Arial" w:hAnsi="Arial" w:cs="Arial"/>
              </w:rPr>
              <w:t>Mj</w:t>
            </w:r>
            <w:r>
              <w:rPr>
                <w:rFonts w:ascii="Arial" w:hAnsi="Arial" w:cs="Arial"/>
              </w:rPr>
              <w:t>era</w:t>
            </w:r>
            <w:r w:rsidRPr="00432D5E">
              <w:rPr>
                <w:rFonts w:ascii="Arial" w:hAnsi="Arial" w:cs="Arial"/>
              </w:rPr>
              <w:t xml:space="preserve"> 2.1.2. Osiguranje i poboljšanje dostupnosti obrazovanja djeci i roditeljima/starateljima</w:t>
            </w:r>
          </w:p>
        </w:tc>
        <w:tc>
          <w:tcPr>
            <w:tcW w:w="1700" w:type="dxa"/>
          </w:tcPr>
          <w:p w:rsidR="00BF7984" w:rsidRDefault="00BF7984" w:rsidP="00EB3049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9211 </w:t>
            </w:r>
          </w:p>
        </w:tc>
        <w:tc>
          <w:tcPr>
            <w:tcW w:w="1780" w:type="dxa"/>
          </w:tcPr>
          <w:p w:rsidR="00BF7984" w:rsidRDefault="00BF7984" w:rsidP="00EB304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A921101 </w:t>
            </w:r>
          </w:p>
        </w:tc>
        <w:tc>
          <w:tcPr>
            <w:tcW w:w="1011" w:type="dxa"/>
          </w:tcPr>
          <w:p w:rsidR="00BF7984" w:rsidRDefault="00BF7984" w:rsidP="0023608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5.074</w:t>
            </w:r>
          </w:p>
        </w:tc>
        <w:tc>
          <w:tcPr>
            <w:tcW w:w="1203" w:type="dxa"/>
          </w:tcPr>
          <w:p w:rsidR="00BF7984" w:rsidRDefault="00BF7984" w:rsidP="0023608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189" w:type="dxa"/>
          </w:tcPr>
          <w:p w:rsidR="00BF7984" w:rsidRDefault="00BF7984" w:rsidP="00BF798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1.0</w:t>
            </w:r>
          </w:p>
        </w:tc>
      </w:tr>
    </w:tbl>
    <w:p w:rsidR="00BF7984" w:rsidRDefault="00BF7984" w:rsidP="00BF7984">
      <w:pPr>
        <w:jc w:val="both"/>
        <w:rPr>
          <w:rFonts w:ascii="Arial" w:hAnsi="Arial" w:cs="Arial"/>
        </w:rPr>
      </w:pPr>
    </w:p>
    <w:p w:rsidR="00EB3049" w:rsidRDefault="00EB3049" w:rsidP="00EB3049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Pokazatelji uspješnosti: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1275"/>
        <w:gridCol w:w="1276"/>
        <w:gridCol w:w="1134"/>
        <w:gridCol w:w="1134"/>
        <w:gridCol w:w="1098"/>
      </w:tblGrid>
      <w:tr w:rsidR="00EB3049" w:rsidRPr="002630A6" w:rsidTr="0013669C">
        <w:trPr>
          <w:trHeight w:val="285"/>
        </w:trPr>
        <w:tc>
          <w:tcPr>
            <w:tcW w:w="3369" w:type="dxa"/>
            <w:vMerge w:val="restart"/>
            <w:shd w:val="clear" w:color="auto" w:fill="auto"/>
          </w:tcPr>
          <w:p w:rsidR="00EB3049" w:rsidRPr="002C7193" w:rsidRDefault="00EB3049" w:rsidP="0013669C">
            <w:pPr>
              <w:jc w:val="both"/>
              <w:rPr>
                <w:rFonts w:ascii="Arial" w:hAnsi="Arial"/>
                <w:highlight w:val="lightGray"/>
              </w:rPr>
            </w:pPr>
            <w:r w:rsidRPr="002C7193">
              <w:rPr>
                <w:rFonts w:ascii="Arial" w:hAnsi="Arial"/>
              </w:rPr>
              <w:t>Pokazatelj rezultata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EB3049" w:rsidRPr="002C7193" w:rsidRDefault="00EB3049" w:rsidP="0013669C">
            <w:pPr>
              <w:jc w:val="both"/>
              <w:rPr>
                <w:rFonts w:ascii="Arial" w:hAnsi="Arial"/>
              </w:rPr>
            </w:pPr>
            <w:r w:rsidRPr="002C7193">
              <w:rPr>
                <w:rFonts w:ascii="Arial" w:hAnsi="Arial"/>
              </w:rPr>
              <w:t>Početna  vrijednost</w:t>
            </w:r>
          </w:p>
        </w:tc>
        <w:tc>
          <w:tcPr>
            <w:tcW w:w="4642" w:type="dxa"/>
            <w:gridSpan w:val="4"/>
            <w:shd w:val="clear" w:color="auto" w:fill="auto"/>
          </w:tcPr>
          <w:p w:rsidR="00EB3049" w:rsidRPr="002C7193" w:rsidRDefault="00EB3049" w:rsidP="0013669C">
            <w:pPr>
              <w:jc w:val="center"/>
              <w:rPr>
                <w:rFonts w:ascii="Arial" w:hAnsi="Arial"/>
              </w:rPr>
            </w:pPr>
            <w:r w:rsidRPr="002C7193">
              <w:rPr>
                <w:rFonts w:ascii="Arial" w:hAnsi="Arial"/>
              </w:rPr>
              <w:t>Ciljane vrijednosti</w:t>
            </w:r>
          </w:p>
        </w:tc>
      </w:tr>
      <w:tr w:rsidR="00EB3049" w:rsidRPr="002630A6" w:rsidTr="0013669C">
        <w:trPr>
          <w:trHeight w:val="206"/>
        </w:trPr>
        <w:tc>
          <w:tcPr>
            <w:tcW w:w="3369" w:type="dxa"/>
            <w:vMerge/>
            <w:shd w:val="clear" w:color="auto" w:fill="auto"/>
          </w:tcPr>
          <w:p w:rsidR="00EB3049" w:rsidRPr="002C7193" w:rsidRDefault="00EB3049" w:rsidP="0013669C">
            <w:pPr>
              <w:jc w:val="both"/>
              <w:rPr>
                <w:rFonts w:ascii="Arial" w:hAnsi="Arial"/>
                <w:highlight w:val="lightGray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B3049" w:rsidRPr="002C7193" w:rsidRDefault="00EB3049" w:rsidP="0013669C">
            <w:pPr>
              <w:jc w:val="both"/>
              <w:rPr>
                <w:rFonts w:ascii="Arial" w:hAnsi="Arial"/>
              </w:rPr>
            </w:pPr>
          </w:p>
        </w:tc>
        <w:tc>
          <w:tcPr>
            <w:tcW w:w="1276" w:type="dxa"/>
            <w:shd w:val="clear" w:color="auto" w:fill="auto"/>
          </w:tcPr>
          <w:p w:rsidR="00EB3049" w:rsidRPr="002C7193" w:rsidRDefault="00EB3049" w:rsidP="0013669C">
            <w:pPr>
              <w:jc w:val="center"/>
              <w:rPr>
                <w:rFonts w:ascii="Arial" w:hAnsi="Arial"/>
              </w:rPr>
            </w:pPr>
            <w:r w:rsidRPr="002C7193">
              <w:rPr>
                <w:rFonts w:ascii="Arial" w:hAnsi="Arial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:rsidR="00EB3049" w:rsidRPr="002C7193" w:rsidRDefault="00EB3049" w:rsidP="0013669C">
            <w:pPr>
              <w:jc w:val="center"/>
              <w:rPr>
                <w:rFonts w:ascii="Arial" w:hAnsi="Arial"/>
              </w:rPr>
            </w:pPr>
            <w:r w:rsidRPr="002C7193">
              <w:rPr>
                <w:rFonts w:ascii="Arial" w:hAnsi="Arial"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:rsidR="00EB3049" w:rsidRPr="002C7193" w:rsidRDefault="00EB3049" w:rsidP="0013669C">
            <w:pPr>
              <w:jc w:val="center"/>
              <w:rPr>
                <w:rFonts w:ascii="Arial" w:hAnsi="Arial"/>
              </w:rPr>
            </w:pPr>
            <w:r w:rsidRPr="002C7193">
              <w:rPr>
                <w:rFonts w:ascii="Arial" w:hAnsi="Arial"/>
              </w:rPr>
              <w:t>2024</w:t>
            </w:r>
          </w:p>
        </w:tc>
        <w:tc>
          <w:tcPr>
            <w:tcW w:w="1098" w:type="dxa"/>
            <w:shd w:val="clear" w:color="auto" w:fill="auto"/>
          </w:tcPr>
          <w:p w:rsidR="00EB3049" w:rsidRPr="002C7193" w:rsidRDefault="00EB3049" w:rsidP="0013669C">
            <w:pPr>
              <w:jc w:val="center"/>
              <w:rPr>
                <w:rFonts w:ascii="Arial" w:hAnsi="Arial"/>
              </w:rPr>
            </w:pPr>
            <w:r w:rsidRPr="002C7193">
              <w:rPr>
                <w:rFonts w:ascii="Arial" w:hAnsi="Arial"/>
              </w:rPr>
              <w:t>2025</w:t>
            </w:r>
          </w:p>
        </w:tc>
      </w:tr>
      <w:tr w:rsidR="00EB3049" w:rsidRPr="002630A6" w:rsidTr="0013669C">
        <w:tc>
          <w:tcPr>
            <w:tcW w:w="3369" w:type="dxa"/>
            <w:shd w:val="clear" w:color="auto" w:fill="auto"/>
          </w:tcPr>
          <w:p w:rsidR="00EB3049" w:rsidRPr="002C7193" w:rsidRDefault="00EB3049" w:rsidP="0013669C">
            <w:pPr>
              <w:rPr>
                <w:rFonts w:ascii="Arial" w:hAnsi="Arial"/>
                <w:highlight w:val="lightGray"/>
              </w:rPr>
            </w:pPr>
            <w:r w:rsidRPr="002C7193">
              <w:rPr>
                <w:rFonts w:ascii="Arial" w:hAnsi="Arial"/>
              </w:rPr>
              <w:t>Broj učenika po posebnom programu</w:t>
            </w:r>
          </w:p>
        </w:tc>
        <w:tc>
          <w:tcPr>
            <w:tcW w:w="1275" w:type="dxa"/>
            <w:shd w:val="clear" w:color="auto" w:fill="auto"/>
          </w:tcPr>
          <w:p w:rsidR="00EB3049" w:rsidRPr="002C7193" w:rsidRDefault="00EB3049" w:rsidP="0013669C">
            <w:pPr>
              <w:jc w:val="center"/>
              <w:rPr>
                <w:rFonts w:ascii="Arial" w:hAnsi="Arial"/>
              </w:rPr>
            </w:pPr>
          </w:p>
          <w:p w:rsidR="00EB3049" w:rsidRPr="002C7193" w:rsidRDefault="00EB3049" w:rsidP="0013669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B3049" w:rsidRPr="002C7193" w:rsidRDefault="00EB3049" w:rsidP="0013669C">
            <w:pPr>
              <w:jc w:val="center"/>
              <w:rPr>
                <w:rFonts w:ascii="Arial" w:hAnsi="Arial"/>
              </w:rPr>
            </w:pPr>
          </w:p>
          <w:p w:rsidR="00EB3049" w:rsidRPr="002C7193" w:rsidRDefault="00EB3049" w:rsidP="0013669C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B3049" w:rsidRPr="002C7193" w:rsidRDefault="00EB3049" w:rsidP="0013669C">
            <w:pPr>
              <w:jc w:val="center"/>
              <w:rPr>
                <w:rFonts w:ascii="Arial" w:hAnsi="Arial"/>
              </w:rPr>
            </w:pPr>
          </w:p>
          <w:p w:rsidR="00EB3049" w:rsidRPr="002C7193" w:rsidRDefault="00EB3049" w:rsidP="0013669C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B3049" w:rsidRPr="002C7193" w:rsidRDefault="00EB3049" w:rsidP="0013669C">
            <w:pPr>
              <w:jc w:val="center"/>
              <w:rPr>
                <w:rFonts w:ascii="Arial" w:hAnsi="Arial"/>
              </w:rPr>
            </w:pPr>
          </w:p>
          <w:p w:rsidR="00EB3049" w:rsidRPr="002C7193" w:rsidRDefault="00EB3049" w:rsidP="0013669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1098" w:type="dxa"/>
            <w:shd w:val="clear" w:color="auto" w:fill="auto"/>
          </w:tcPr>
          <w:p w:rsidR="00EB3049" w:rsidRPr="002C7193" w:rsidRDefault="00EB3049" w:rsidP="0013669C">
            <w:pPr>
              <w:jc w:val="center"/>
              <w:rPr>
                <w:rFonts w:ascii="Arial" w:hAnsi="Arial"/>
              </w:rPr>
            </w:pPr>
          </w:p>
          <w:p w:rsidR="00EB3049" w:rsidRPr="002C7193" w:rsidRDefault="00EB3049" w:rsidP="0013669C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</w:rPr>
              <w:t>0</w:t>
            </w:r>
          </w:p>
        </w:tc>
      </w:tr>
    </w:tbl>
    <w:p w:rsidR="000B0EA5" w:rsidRPr="005D7A24" w:rsidRDefault="000B0EA5" w:rsidP="00F24BF5">
      <w:pPr>
        <w:jc w:val="both"/>
        <w:rPr>
          <w:rFonts w:ascii="Arial" w:hAnsi="Arial" w:cs="Arial"/>
        </w:rPr>
      </w:pPr>
    </w:p>
    <w:p w:rsidR="00CC40B7" w:rsidRPr="005D7A24" w:rsidRDefault="00987686" w:rsidP="00F24BF5">
      <w:pPr>
        <w:jc w:val="both"/>
        <w:rPr>
          <w:rFonts w:ascii="Arial" w:hAnsi="Arial" w:cs="Arial"/>
          <w:b/>
        </w:rPr>
      </w:pPr>
      <w:r w:rsidRPr="005D7A24">
        <w:rPr>
          <w:rFonts w:ascii="Arial" w:hAnsi="Arial" w:cs="Arial"/>
        </w:rPr>
        <w:tab/>
      </w:r>
      <w:r w:rsidRPr="005D7A24">
        <w:rPr>
          <w:rFonts w:ascii="Arial" w:hAnsi="Arial" w:cs="Arial"/>
        </w:rPr>
        <w:tab/>
      </w:r>
      <w:r w:rsidRPr="005D7A24">
        <w:rPr>
          <w:rFonts w:ascii="Arial" w:hAnsi="Arial" w:cs="Arial"/>
        </w:rPr>
        <w:tab/>
      </w:r>
      <w:r w:rsidRPr="005D7A24">
        <w:rPr>
          <w:rFonts w:ascii="Arial" w:hAnsi="Arial" w:cs="Arial"/>
        </w:rPr>
        <w:tab/>
      </w:r>
      <w:r w:rsidRPr="005D7A24">
        <w:rPr>
          <w:rFonts w:ascii="Arial" w:hAnsi="Arial" w:cs="Arial"/>
        </w:rPr>
        <w:tab/>
      </w:r>
      <w:r w:rsidRPr="005D7A24">
        <w:rPr>
          <w:rFonts w:ascii="Arial" w:hAnsi="Arial" w:cs="Arial"/>
        </w:rPr>
        <w:tab/>
      </w:r>
      <w:r w:rsidRPr="005D7A24">
        <w:rPr>
          <w:rFonts w:ascii="Arial" w:hAnsi="Arial" w:cs="Arial"/>
        </w:rPr>
        <w:tab/>
      </w:r>
      <w:r w:rsidR="00337A41">
        <w:rPr>
          <w:rFonts w:ascii="Arial" w:hAnsi="Arial" w:cs="Arial"/>
        </w:rPr>
        <w:tab/>
      </w:r>
      <w:r w:rsidR="00805B9D">
        <w:rPr>
          <w:rFonts w:ascii="Arial" w:hAnsi="Arial" w:cs="Arial"/>
        </w:rPr>
        <w:t>Predsjednica Školskog odbora:</w:t>
      </w:r>
    </w:p>
    <w:p w:rsidR="00BB31B9" w:rsidRPr="005D7A24" w:rsidRDefault="00CC40B7" w:rsidP="00F24BF5">
      <w:pPr>
        <w:spacing w:after="0"/>
        <w:jc w:val="both"/>
        <w:rPr>
          <w:rFonts w:ascii="Arial" w:hAnsi="Arial" w:cs="Arial"/>
          <w:b/>
          <w:color w:val="000000" w:themeColor="text1"/>
        </w:rPr>
      </w:pPr>
      <w:r w:rsidRPr="005D7A24">
        <w:rPr>
          <w:rFonts w:ascii="Arial" w:hAnsi="Arial" w:cs="Arial"/>
          <w:b/>
        </w:rPr>
        <w:t xml:space="preserve">   </w:t>
      </w:r>
      <w:r w:rsidRPr="00805B9D">
        <w:rPr>
          <w:rFonts w:ascii="Arial" w:hAnsi="Arial" w:cs="Arial"/>
        </w:rPr>
        <w:t>Raša,</w:t>
      </w:r>
      <w:r w:rsidR="00337A41" w:rsidRPr="00805B9D">
        <w:rPr>
          <w:rFonts w:ascii="Arial" w:hAnsi="Arial" w:cs="Arial"/>
        </w:rPr>
        <w:t xml:space="preserve"> </w:t>
      </w:r>
      <w:r w:rsidR="00805B9D">
        <w:rPr>
          <w:rFonts w:ascii="Arial" w:hAnsi="Arial" w:cs="Arial"/>
        </w:rPr>
        <w:t>27.12</w:t>
      </w:r>
      <w:r w:rsidR="00A30FC3" w:rsidRPr="00805B9D">
        <w:rPr>
          <w:rFonts w:ascii="Arial" w:hAnsi="Arial" w:cs="Arial"/>
        </w:rPr>
        <w:t>.2022</w:t>
      </w:r>
      <w:r w:rsidR="00AF230B" w:rsidRPr="00805B9D">
        <w:rPr>
          <w:rFonts w:ascii="Arial" w:hAnsi="Arial" w:cs="Arial"/>
        </w:rPr>
        <w:t>.</w:t>
      </w:r>
      <w:r w:rsidRPr="00805B9D">
        <w:rPr>
          <w:rFonts w:ascii="Arial" w:hAnsi="Arial" w:cs="Arial"/>
        </w:rPr>
        <w:t xml:space="preserve">                                                                      </w:t>
      </w:r>
      <w:r w:rsidR="00805B9D" w:rsidRPr="00805B9D">
        <w:rPr>
          <w:rFonts w:ascii="Arial" w:hAnsi="Arial" w:cs="Arial"/>
        </w:rPr>
        <w:t>Mirjana Blažević</w:t>
      </w:r>
      <w:r w:rsidRPr="005D7A24">
        <w:rPr>
          <w:rFonts w:ascii="Arial" w:hAnsi="Arial" w:cs="Arial"/>
          <w:b/>
        </w:rPr>
        <w:t xml:space="preserve">     </w:t>
      </w:r>
    </w:p>
    <w:sectPr w:rsidR="00BB31B9" w:rsidRPr="005D7A24" w:rsidSect="00A97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B7482"/>
    <w:multiLevelType w:val="hybridMultilevel"/>
    <w:tmpl w:val="42FAFB08"/>
    <w:lvl w:ilvl="0" w:tplc="60204212">
      <w:start w:val="49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6243E"/>
    <w:multiLevelType w:val="hybridMultilevel"/>
    <w:tmpl w:val="EF5E7AAC"/>
    <w:lvl w:ilvl="0" w:tplc="C150B406">
      <w:start w:val="49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6102EA"/>
    <w:multiLevelType w:val="hybridMultilevel"/>
    <w:tmpl w:val="38EAEB94"/>
    <w:lvl w:ilvl="0" w:tplc="B76E7552">
      <w:start w:val="2025"/>
      <w:numFmt w:val="bullet"/>
      <w:lvlText w:val="-"/>
      <w:lvlJc w:val="left"/>
      <w:pPr>
        <w:ind w:left="834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105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12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19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26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33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4100" w:hanging="360"/>
      </w:pPr>
      <w:rPr>
        <w:rFonts w:ascii="Wingdings" w:hAnsi="Wingdings" w:hint="default"/>
      </w:rPr>
    </w:lvl>
  </w:abstractNum>
  <w:abstractNum w:abstractNumId="3">
    <w:nsid w:val="1A211D94"/>
    <w:multiLevelType w:val="hybridMultilevel"/>
    <w:tmpl w:val="0B0058BE"/>
    <w:lvl w:ilvl="0" w:tplc="427AC402">
      <w:start w:val="2"/>
      <w:numFmt w:val="bullet"/>
      <w:lvlText w:val="-"/>
      <w:lvlJc w:val="left"/>
      <w:pPr>
        <w:tabs>
          <w:tab w:val="num" w:pos="615"/>
        </w:tabs>
        <w:ind w:left="615" w:hanging="360"/>
      </w:pPr>
      <w:rPr>
        <w:rFonts w:ascii="Arial" w:eastAsia="Times New Roman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F01904"/>
    <w:multiLevelType w:val="hybridMultilevel"/>
    <w:tmpl w:val="8F3EC238"/>
    <w:lvl w:ilvl="0" w:tplc="02CCAA94">
      <w:start w:val="49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A86135"/>
    <w:multiLevelType w:val="hybridMultilevel"/>
    <w:tmpl w:val="E2C2AD2C"/>
    <w:lvl w:ilvl="0" w:tplc="A258ABC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14015D"/>
    <w:multiLevelType w:val="hybridMultilevel"/>
    <w:tmpl w:val="BF164E44"/>
    <w:lvl w:ilvl="0" w:tplc="5CE8A13A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F95D5E"/>
    <w:multiLevelType w:val="hybridMultilevel"/>
    <w:tmpl w:val="FE0CA78C"/>
    <w:lvl w:ilvl="0" w:tplc="EB4A2DD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4B5894"/>
    <w:multiLevelType w:val="hybridMultilevel"/>
    <w:tmpl w:val="130E4DDE"/>
    <w:lvl w:ilvl="0" w:tplc="B4DA8EA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C100E0"/>
    <w:multiLevelType w:val="hybridMultilevel"/>
    <w:tmpl w:val="BE6CDBC6"/>
    <w:lvl w:ilvl="0" w:tplc="B7F00450">
      <w:start w:val="1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C2A3CCF"/>
    <w:multiLevelType w:val="hybridMultilevel"/>
    <w:tmpl w:val="1F3EE0BE"/>
    <w:lvl w:ilvl="0" w:tplc="57106F8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6046E4"/>
    <w:multiLevelType w:val="hybridMultilevel"/>
    <w:tmpl w:val="9536BFD4"/>
    <w:lvl w:ilvl="0" w:tplc="4E7A183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CB3B94"/>
    <w:multiLevelType w:val="hybridMultilevel"/>
    <w:tmpl w:val="F18C4C1C"/>
    <w:lvl w:ilvl="0" w:tplc="98321F3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B9072D"/>
    <w:multiLevelType w:val="hybridMultilevel"/>
    <w:tmpl w:val="0E68F138"/>
    <w:lvl w:ilvl="0" w:tplc="D1380AC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DE444B"/>
    <w:multiLevelType w:val="hybridMultilevel"/>
    <w:tmpl w:val="EDE4FBD4"/>
    <w:lvl w:ilvl="0" w:tplc="AF246B2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43259A"/>
    <w:multiLevelType w:val="hybridMultilevel"/>
    <w:tmpl w:val="86D2B3DA"/>
    <w:lvl w:ilvl="0" w:tplc="CC72C33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7405A4"/>
    <w:multiLevelType w:val="hybridMultilevel"/>
    <w:tmpl w:val="095A32B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BEF326B"/>
    <w:multiLevelType w:val="hybridMultilevel"/>
    <w:tmpl w:val="992820B8"/>
    <w:lvl w:ilvl="0" w:tplc="6862D3AA">
      <w:start w:val="9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A315F8"/>
    <w:multiLevelType w:val="hybridMultilevel"/>
    <w:tmpl w:val="72081BC4"/>
    <w:lvl w:ilvl="0" w:tplc="F1B0711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F46466"/>
    <w:multiLevelType w:val="hybridMultilevel"/>
    <w:tmpl w:val="1424E986"/>
    <w:lvl w:ilvl="0" w:tplc="16AC403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64016"/>
    <w:multiLevelType w:val="hybridMultilevel"/>
    <w:tmpl w:val="A6860EA6"/>
    <w:lvl w:ilvl="0" w:tplc="3D52F40A">
      <w:start w:val="49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F0490B"/>
    <w:multiLevelType w:val="hybridMultilevel"/>
    <w:tmpl w:val="83967ED8"/>
    <w:lvl w:ilvl="0" w:tplc="1C8C884E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92432A8"/>
    <w:multiLevelType w:val="hybridMultilevel"/>
    <w:tmpl w:val="D75A49EE"/>
    <w:lvl w:ilvl="0" w:tplc="D3DE729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2A1CF8"/>
    <w:multiLevelType w:val="hybridMultilevel"/>
    <w:tmpl w:val="8C727FF4"/>
    <w:lvl w:ilvl="0" w:tplc="AE2AFE0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CC56FA"/>
    <w:multiLevelType w:val="hybridMultilevel"/>
    <w:tmpl w:val="64100E48"/>
    <w:lvl w:ilvl="0" w:tplc="655AB8A6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7"/>
  </w:num>
  <w:num w:numId="3">
    <w:abstractNumId w:val="23"/>
  </w:num>
  <w:num w:numId="4">
    <w:abstractNumId w:val="19"/>
  </w:num>
  <w:num w:numId="5">
    <w:abstractNumId w:val="9"/>
  </w:num>
  <w:num w:numId="6">
    <w:abstractNumId w:val="18"/>
  </w:num>
  <w:num w:numId="7">
    <w:abstractNumId w:val="13"/>
  </w:num>
  <w:num w:numId="8">
    <w:abstractNumId w:val="12"/>
  </w:num>
  <w:num w:numId="9">
    <w:abstractNumId w:val="22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0"/>
  </w:num>
  <w:num w:numId="14">
    <w:abstractNumId w:val="8"/>
  </w:num>
  <w:num w:numId="15">
    <w:abstractNumId w:val="5"/>
  </w:num>
  <w:num w:numId="16">
    <w:abstractNumId w:val="3"/>
  </w:num>
  <w:num w:numId="17">
    <w:abstractNumId w:val="7"/>
  </w:num>
  <w:num w:numId="18">
    <w:abstractNumId w:val="21"/>
  </w:num>
  <w:num w:numId="19">
    <w:abstractNumId w:val="15"/>
  </w:num>
  <w:num w:numId="20">
    <w:abstractNumId w:val="14"/>
  </w:num>
  <w:num w:numId="21">
    <w:abstractNumId w:val="16"/>
  </w:num>
  <w:num w:numId="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0"/>
  </w:num>
  <w:num w:numId="25">
    <w:abstractNumId w:val="1"/>
  </w:num>
  <w:num w:numId="26">
    <w:abstractNumId w:val="4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69B1"/>
    <w:rsid w:val="00003588"/>
    <w:rsid w:val="000054AB"/>
    <w:rsid w:val="0001575C"/>
    <w:rsid w:val="000204B2"/>
    <w:rsid w:val="00022C6E"/>
    <w:rsid w:val="00022F76"/>
    <w:rsid w:val="00024AB4"/>
    <w:rsid w:val="00024E1D"/>
    <w:rsid w:val="00031E80"/>
    <w:rsid w:val="00033102"/>
    <w:rsid w:val="000359CA"/>
    <w:rsid w:val="00073D5C"/>
    <w:rsid w:val="00082677"/>
    <w:rsid w:val="00084D78"/>
    <w:rsid w:val="00087737"/>
    <w:rsid w:val="000907DE"/>
    <w:rsid w:val="000928C5"/>
    <w:rsid w:val="000929BD"/>
    <w:rsid w:val="00093744"/>
    <w:rsid w:val="00093D36"/>
    <w:rsid w:val="000B08C3"/>
    <w:rsid w:val="000B0EA5"/>
    <w:rsid w:val="000B5E50"/>
    <w:rsid w:val="000C47E9"/>
    <w:rsid w:val="000C77E5"/>
    <w:rsid w:val="000D13F5"/>
    <w:rsid w:val="000D7B97"/>
    <w:rsid w:val="000E1BB5"/>
    <w:rsid w:val="000F0B2B"/>
    <w:rsid w:val="00102304"/>
    <w:rsid w:val="00106C9F"/>
    <w:rsid w:val="00113A31"/>
    <w:rsid w:val="00114807"/>
    <w:rsid w:val="0012093C"/>
    <w:rsid w:val="001244F6"/>
    <w:rsid w:val="00133EF2"/>
    <w:rsid w:val="0013672B"/>
    <w:rsid w:val="00137DCE"/>
    <w:rsid w:val="00142EF1"/>
    <w:rsid w:val="0014774E"/>
    <w:rsid w:val="0015446E"/>
    <w:rsid w:val="00156FF6"/>
    <w:rsid w:val="001602E8"/>
    <w:rsid w:val="00172CF9"/>
    <w:rsid w:val="0017477C"/>
    <w:rsid w:val="00183D60"/>
    <w:rsid w:val="00193E1D"/>
    <w:rsid w:val="001A13BC"/>
    <w:rsid w:val="001A5608"/>
    <w:rsid w:val="001C4DED"/>
    <w:rsid w:val="001C75F2"/>
    <w:rsid w:val="001D115C"/>
    <w:rsid w:val="001D2FB6"/>
    <w:rsid w:val="001D5C32"/>
    <w:rsid w:val="001E074E"/>
    <w:rsid w:val="001E0ABD"/>
    <w:rsid w:val="001E2432"/>
    <w:rsid w:val="001E43BE"/>
    <w:rsid w:val="001F2296"/>
    <w:rsid w:val="00202A4D"/>
    <w:rsid w:val="002055CD"/>
    <w:rsid w:val="00207FB3"/>
    <w:rsid w:val="00212464"/>
    <w:rsid w:val="00220E19"/>
    <w:rsid w:val="00231C61"/>
    <w:rsid w:val="00232710"/>
    <w:rsid w:val="00232AFA"/>
    <w:rsid w:val="00236084"/>
    <w:rsid w:val="0024043C"/>
    <w:rsid w:val="002537F1"/>
    <w:rsid w:val="0025421A"/>
    <w:rsid w:val="002565B4"/>
    <w:rsid w:val="0026380B"/>
    <w:rsid w:val="00267A6B"/>
    <w:rsid w:val="00270AB4"/>
    <w:rsid w:val="00273E36"/>
    <w:rsid w:val="00275689"/>
    <w:rsid w:val="002827C4"/>
    <w:rsid w:val="00284258"/>
    <w:rsid w:val="00290A2E"/>
    <w:rsid w:val="00293E3E"/>
    <w:rsid w:val="00293F29"/>
    <w:rsid w:val="00296D06"/>
    <w:rsid w:val="00296F5A"/>
    <w:rsid w:val="0029703E"/>
    <w:rsid w:val="00297D74"/>
    <w:rsid w:val="002A1C86"/>
    <w:rsid w:val="002A3640"/>
    <w:rsid w:val="002A5A2A"/>
    <w:rsid w:val="002B3D87"/>
    <w:rsid w:val="002B52E0"/>
    <w:rsid w:val="002C1680"/>
    <w:rsid w:val="002C1A95"/>
    <w:rsid w:val="002C50E4"/>
    <w:rsid w:val="002C7A09"/>
    <w:rsid w:val="002D2529"/>
    <w:rsid w:val="002E0D69"/>
    <w:rsid w:val="002E1069"/>
    <w:rsid w:val="002E3FE5"/>
    <w:rsid w:val="003029FC"/>
    <w:rsid w:val="00311311"/>
    <w:rsid w:val="003139FE"/>
    <w:rsid w:val="00315AAB"/>
    <w:rsid w:val="00317079"/>
    <w:rsid w:val="003232EE"/>
    <w:rsid w:val="0033084A"/>
    <w:rsid w:val="00334E8D"/>
    <w:rsid w:val="00337A41"/>
    <w:rsid w:val="00341619"/>
    <w:rsid w:val="003450CD"/>
    <w:rsid w:val="00350E55"/>
    <w:rsid w:val="00356301"/>
    <w:rsid w:val="00366554"/>
    <w:rsid w:val="003673AA"/>
    <w:rsid w:val="003747B9"/>
    <w:rsid w:val="003778EE"/>
    <w:rsid w:val="00382279"/>
    <w:rsid w:val="0038458C"/>
    <w:rsid w:val="00387A11"/>
    <w:rsid w:val="0039426C"/>
    <w:rsid w:val="003953C4"/>
    <w:rsid w:val="003965E6"/>
    <w:rsid w:val="003B1759"/>
    <w:rsid w:val="003B6393"/>
    <w:rsid w:val="003B7EFE"/>
    <w:rsid w:val="003D3057"/>
    <w:rsid w:val="003E0DF9"/>
    <w:rsid w:val="003F30AF"/>
    <w:rsid w:val="0041676D"/>
    <w:rsid w:val="0042625D"/>
    <w:rsid w:val="0043520F"/>
    <w:rsid w:val="00441D6C"/>
    <w:rsid w:val="00446DC2"/>
    <w:rsid w:val="00454F27"/>
    <w:rsid w:val="00457D36"/>
    <w:rsid w:val="00462CF5"/>
    <w:rsid w:val="00463955"/>
    <w:rsid w:val="00480169"/>
    <w:rsid w:val="0049049E"/>
    <w:rsid w:val="004926D3"/>
    <w:rsid w:val="00497727"/>
    <w:rsid w:val="004A22B6"/>
    <w:rsid w:val="004A51EA"/>
    <w:rsid w:val="004B3ED8"/>
    <w:rsid w:val="004C28FA"/>
    <w:rsid w:val="004C3998"/>
    <w:rsid w:val="004D0C7F"/>
    <w:rsid w:val="004D1BC8"/>
    <w:rsid w:val="004D3ED1"/>
    <w:rsid w:val="004D3F9F"/>
    <w:rsid w:val="004E3F61"/>
    <w:rsid w:val="004E50B6"/>
    <w:rsid w:val="004F3578"/>
    <w:rsid w:val="004F3E46"/>
    <w:rsid w:val="004F7786"/>
    <w:rsid w:val="005029DF"/>
    <w:rsid w:val="0050382A"/>
    <w:rsid w:val="00503E1D"/>
    <w:rsid w:val="00506828"/>
    <w:rsid w:val="00506DB9"/>
    <w:rsid w:val="0051175D"/>
    <w:rsid w:val="00511D79"/>
    <w:rsid w:val="00514BE4"/>
    <w:rsid w:val="005218B8"/>
    <w:rsid w:val="0052277A"/>
    <w:rsid w:val="00536C77"/>
    <w:rsid w:val="00541CED"/>
    <w:rsid w:val="005420A9"/>
    <w:rsid w:val="00544038"/>
    <w:rsid w:val="00545EF1"/>
    <w:rsid w:val="00552E1C"/>
    <w:rsid w:val="00557096"/>
    <w:rsid w:val="00561396"/>
    <w:rsid w:val="00561406"/>
    <w:rsid w:val="0056491B"/>
    <w:rsid w:val="0058343D"/>
    <w:rsid w:val="00594CB6"/>
    <w:rsid w:val="005A23BD"/>
    <w:rsid w:val="005A3DF3"/>
    <w:rsid w:val="005A73DB"/>
    <w:rsid w:val="005B1B7A"/>
    <w:rsid w:val="005B45DD"/>
    <w:rsid w:val="005C3CF7"/>
    <w:rsid w:val="005C5285"/>
    <w:rsid w:val="005D47DB"/>
    <w:rsid w:val="005D7A24"/>
    <w:rsid w:val="005F397D"/>
    <w:rsid w:val="0060736B"/>
    <w:rsid w:val="006118D1"/>
    <w:rsid w:val="0061497C"/>
    <w:rsid w:val="00616010"/>
    <w:rsid w:val="0062351D"/>
    <w:rsid w:val="0063068E"/>
    <w:rsid w:val="006340BA"/>
    <w:rsid w:val="00635E98"/>
    <w:rsid w:val="006669B1"/>
    <w:rsid w:val="00680275"/>
    <w:rsid w:val="006821C1"/>
    <w:rsid w:val="006849AF"/>
    <w:rsid w:val="00685C1D"/>
    <w:rsid w:val="00687500"/>
    <w:rsid w:val="006925B5"/>
    <w:rsid w:val="006959C6"/>
    <w:rsid w:val="006A2C28"/>
    <w:rsid w:val="006A3F02"/>
    <w:rsid w:val="006A4DF2"/>
    <w:rsid w:val="006B41DF"/>
    <w:rsid w:val="006C279B"/>
    <w:rsid w:val="006C74A7"/>
    <w:rsid w:val="006D65CB"/>
    <w:rsid w:val="006D6CCE"/>
    <w:rsid w:val="006E0259"/>
    <w:rsid w:val="006E4355"/>
    <w:rsid w:val="006E6C5D"/>
    <w:rsid w:val="00701103"/>
    <w:rsid w:val="0070425C"/>
    <w:rsid w:val="00720273"/>
    <w:rsid w:val="0072592E"/>
    <w:rsid w:val="007370C6"/>
    <w:rsid w:val="007428A1"/>
    <w:rsid w:val="00744A5E"/>
    <w:rsid w:val="0074614E"/>
    <w:rsid w:val="00746C1B"/>
    <w:rsid w:val="00755700"/>
    <w:rsid w:val="00764A76"/>
    <w:rsid w:val="00764DB2"/>
    <w:rsid w:val="00766913"/>
    <w:rsid w:val="00770EBE"/>
    <w:rsid w:val="007841F8"/>
    <w:rsid w:val="00784C78"/>
    <w:rsid w:val="007A398F"/>
    <w:rsid w:val="007A4931"/>
    <w:rsid w:val="007D2A84"/>
    <w:rsid w:val="007D642D"/>
    <w:rsid w:val="007E2966"/>
    <w:rsid w:val="007F4029"/>
    <w:rsid w:val="007F6D8C"/>
    <w:rsid w:val="007F728F"/>
    <w:rsid w:val="007F7EF0"/>
    <w:rsid w:val="00805B9D"/>
    <w:rsid w:val="008078C4"/>
    <w:rsid w:val="00811AE8"/>
    <w:rsid w:val="0081253A"/>
    <w:rsid w:val="008203AF"/>
    <w:rsid w:val="00820ABE"/>
    <w:rsid w:val="008229E1"/>
    <w:rsid w:val="00827FCE"/>
    <w:rsid w:val="00831844"/>
    <w:rsid w:val="00832048"/>
    <w:rsid w:val="0084298B"/>
    <w:rsid w:val="00846DB8"/>
    <w:rsid w:val="0085507B"/>
    <w:rsid w:val="008636A0"/>
    <w:rsid w:val="00864040"/>
    <w:rsid w:val="00866B64"/>
    <w:rsid w:val="00872E5C"/>
    <w:rsid w:val="00876064"/>
    <w:rsid w:val="008832CF"/>
    <w:rsid w:val="00884EB0"/>
    <w:rsid w:val="00891421"/>
    <w:rsid w:val="008A2122"/>
    <w:rsid w:val="008A2785"/>
    <w:rsid w:val="008B2B4D"/>
    <w:rsid w:val="008D0907"/>
    <w:rsid w:val="008D311D"/>
    <w:rsid w:val="008D35BB"/>
    <w:rsid w:val="008D4D28"/>
    <w:rsid w:val="008D6EA2"/>
    <w:rsid w:val="008F1638"/>
    <w:rsid w:val="008F30E2"/>
    <w:rsid w:val="008F41BF"/>
    <w:rsid w:val="008F4B5F"/>
    <w:rsid w:val="008F76F9"/>
    <w:rsid w:val="0090067C"/>
    <w:rsid w:val="009023CF"/>
    <w:rsid w:val="00904349"/>
    <w:rsid w:val="009127CA"/>
    <w:rsid w:val="0091398B"/>
    <w:rsid w:val="00913CD4"/>
    <w:rsid w:val="00932D9D"/>
    <w:rsid w:val="00955BCC"/>
    <w:rsid w:val="009602C0"/>
    <w:rsid w:val="009603AC"/>
    <w:rsid w:val="00963024"/>
    <w:rsid w:val="009746F4"/>
    <w:rsid w:val="009770B1"/>
    <w:rsid w:val="00982148"/>
    <w:rsid w:val="009868C8"/>
    <w:rsid w:val="00987686"/>
    <w:rsid w:val="00987D05"/>
    <w:rsid w:val="0099742F"/>
    <w:rsid w:val="009A19F6"/>
    <w:rsid w:val="009A3A21"/>
    <w:rsid w:val="009A4CB8"/>
    <w:rsid w:val="009B0FA1"/>
    <w:rsid w:val="009B16A8"/>
    <w:rsid w:val="009B3852"/>
    <w:rsid w:val="009B3C3E"/>
    <w:rsid w:val="009B5642"/>
    <w:rsid w:val="009B7E94"/>
    <w:rsid w:val="009C7BB7"/>
    <w:rsid w:val="009D2CF0"/>
    <w:rsid w:val="009D730F"/>
    <w:rsid w:val="009F77DC"/>
    <w:rsid w:val="00A152E7"/>
    <w:rsid w:val="00A17562"/>
    <w:rsid w:val="00A24221"/>
    <w:rsid w:val="00A3000C"/>
    <w:rsid w:val="00A30FC3"/>
    <w:rsid w:val="00A311E6"/>
    <w:rsid w:val="00A33310"/>
    <w:rsid w:val="00A3550A"/>
    <w:rsid w:val="00A37560"/>
    <w:rsid w:val="00A37F54"/>
    <w:rsid w:val="00A45337"/>
    <w:rsid w:val="00A549E1"/>
    <w:rsid w:val="00A612B4"/>
    <w:rsid w:val="00A6212E"/>
    <w:rsid w:val="00A62A84"/>
    <w:rsid w:val="00A65187"/>
    <w:rsid w:val="00A71ABA"/>
    <w:rsid w:val="00A72B36"/>
    <w:rsid w:val="00A743B5"/>
    <w:rsid w:val="00A7506D"/>
    <w:rsid w:val="00A75215"/>
    <w:rsid w:val="00A84765"/>
    <w:rsid w:val="00A91388"/>
    <w:rsid w:val="00A97199"/>
    <w:rsid w:val="00AA1ADE"/>
    <w:rsid w:val="00AA1E73"/>
    <w:rsid w:val="00AA47B5"/>
    <w:rsid w:val="00AB39F8"/>
    <w:rsid w:val="00AB3E7F"/>
    <w:rsid w:val="00AB6428"/>
    <w:rsid w:val="00AC37AC"/>
    <w:rsid w:val="00AC6314"/>
    <w:rsid w:val="00AC744C"/>
    <w:rsid w:val="00AD395B"/>
    <w:rsid w:val="00AF0E92"/>
    <w:rsid w:val="00AF230B"/>
    <w:rsid w:val="00B0094A"/>
    <w:rsid w:val="00B021BA"/>
    <w:rsid w:val="00B070C6"/>
    <w:rsid w:val="00B1055A"/>
    <w:rsid w:val="00B173DC"/>
    <w:rsid w:val="00B2140B"/>
    <w:rsid w:val="00B22187"/>
    <w:rsid w:val="00B25FDC"/>
    <w:rsid w:val="00B32D9C"/>
    <w:rsid w:val="00B44005"/>
    <w:rsid w:val="00B528FB"/>
    <w:rsid w:val="00B66BEE"/>
    <w:rsid w:val="00B67C2E"/>
    <w:rsid w:val="00B7146F"/>
    <w:rsid w:val="00B74E5D"/>
    <w:rsid w:val="00B75230"/>
    <w:rsid w:val="00B765B9"/>
    <w:rsid w:val="00B813C0"/>
    <w:rsid w:val="00B8713B"/>
    <w:rsid w:val="00BA4F5A"/>
    <w:rsid w:val="00BB26C9"/>
    <w:rsid w:val="00BB31B9"/>
    <w:rsid w:val="00BB35D3"/>
    <w:rsid w:val="00BB4E68"/>
    <w:rsid w:val="00BC11F1"/>
    <w:rsid w:val="00BC12D1"/>
    <w:rsid w:val="00BC1E48"/>
    <w:rsid w:val="00BD4F42"/>
    <w:rsid w:val="00BE30BE"/>
    <w:rsid w:val="00BE6374"/>
    <w:rsid w:val="00BE7684"/>
    <w:rsid w:val="00BF03D6"/>
    <w:rsid w:val="00BF21E5"/>
    <w:rsid w:val="00BF7984"/>
    <w:rsid w:val="00C003B3"/>
    <w:rsid w:val="00C025F0"/>
    <w:rsid w:val="00C03A9E"/>
    <w:rsid w:val="00C06BDC"/>
    <w:rsid w:val="00C1190D"/>
    <w:rsid w:val="00C16EE4"/>
    <w:rsid w:val="00C2482D"/>
    <w:rsid w:val="00C34D45"/>
    <w:rsid w:val="00C53A98"/>
    <w:rsid w:val="00C621EA"/>
    <w:rsid w:val="00C844BF"/>
    <w:rsid w:val="00C862C6"/>
    <w:rsid w:val="00C979A0"/>
    <w:rsid w:val="00CA1AF2"/>
    <w:rsid w:val="00CA446F"/>
    <w:rsid w:val="00CA4B32"/>
    <w:rsid w:val="00CB2274"/>
    <w:rsid w:val="00CC0BF2"/>
    <w:rsid w:val="00CC40B7"/>
    <w:rsid w:val="00CC6EE1"/>
    <w:rsid w:val="00CD17BD"/>
    <w:rsid w:val="00CD242D"/>
    <w:rsid w:val="00CD3171"/>
    <w:rsid w:val="00CD7653"/>
    <w:rsid w:val="00CE13A3"/>
    <w:rsid w:val="00CE307D"/>
    <w:rsid w:val="00CE49C8"/>
    <w:rsid w:val="00CE6600"/>
    <w:rsid w:val="00CE7765"/>
    <w:rsid w:val="00CF5D25"/>
    <w:rsid w:val="00CF79AA"/>
    <w:rsid w:val="00D032A7"/>
    <w:rsid w:val="00D10E38"/>
    <w:rsid w:val="00D1382D"/>
    <w:rsid w:val="00D24E04"/>
    <w:rsid w:val="00D3765C"/>
    <w:rsid w:val="00D41830"/>
    <w:rsid w:val="00D43067"/>
    <w:rsid w:val="00D57442"/>
    <w:rsid w:val="00D57798"/>
    <w:rsid w:val="00D5784C"/>
    <w:rsid w:val="00D657B7"/>
    <w:rsid w:val="00D7032B"/>
    <w:rsid w:val="00D74847"/>
    <w:rsid w:val="00D869DD"/>
    <w:rsid w:val="00D9410B"/>
    <w:rsid w:val="00DA1FEB"/>
    <w:rsid w:val="00DA6211"/>
    <w:rsid w:val="00DA6985"/>
    <w:rsid w:val="00DB04E9"/>
    <w:rsid w:val="00DB5682"/>
    <w:rsid w:val="00DC1358"/>
    <w:rsid w:val="00DC3D89"/>
    <w:rsid w:val="00DC626B"/>
    <w:rsid w:val="00DC77E7"/>
    <w:rsid w:val="00DD4ECC"/>
    <w:rsid w:val="00DD5ACF"/>
    <w:rsid w:val="00DF1CA5"/>
    <w:rsid w:val="00DF49E9"/>
    <w:rsid w:val="00E026EE"/>
    <w:rsid w:val="00E03466"/>
    <w:rsid w:val="00E058F2"/>
    <w:rsid w:val="00E1068B"/>
    <w:rsid w:val="00E16920"/>
    <w:rsid w:val="00E21136"/>
    <w:rsid w:val="00E23465"/>
    <w:rsid w:val="00E23F98"/>
    <w:rsid w:val="00E36509"/>
    <w:rsid w:val="00E36B2B"/>
    <w:rsid w:val="00E379A0"/>
    <w:rsid w:val="00E5157B"/>
    <w:rsid w:val="00E60816"/>
    <w:rsid w:val="00E64948"/>
    <w:rsid w:val="00E65771"/>
    <w:rsid w:val="00E66710"/>
    <w:rsid w:val="00E708E2"/>
    <w:rsid w:val="00E917EF"/>
    <w:rsid w:val="00EA31DA"/>
    <w:rsid w:val="00EB2542"/>
    <w:rsid w:val="00EB3049"/>
    <w:rsid w:val="00EB57B8"/>
    <w:rsid w:val="00EB64F0"/>
    <w:rsid w:val="00EC10C2"/>
    <w:rsid w:val="00EC2271"/>
    <w:rsid w:val="00ED4690"/>
    <w:rsid w:val="00EE241B"/>
    <w:rsid w:val="00EE4D2E"/>
    <w:rsid w:val="00EE5FF3"/>
    <w:rsid w:val="00EE660A"/>
    <w:rsid w:val="00EE7488"/>
    <w:rsid w:val="00EF1EF3"/>
    <w:rsid w:val="00EF662E"/>
    <w:rsid w:val="00F05FA1"/>
    <w:rsid w:val="00F0660D"/>
    <w:rsid w:val="00F07F8F"/>
    <w:rsid w:val="00F10E0C"/>
    <w:rsid w:val="00F22D89"/>
    <w:rsid w:val="00F23926"/>
    <w:rsid w:val="00F248DD"/>
    <w:rsid w:val="00F24B0F"/>
    <w:rsid w:val="00F24BF5"/>
    <w:rsid w:val="00F27E9E"/>
    <w:rsid w:val="00F335E3"/>
    <w:rsid w:val="00F43557"/>
    <w:rsid w:val="00F448AC"/>
    <w:rsid w:val="00F47479"/>
    <w:rsid w:val="00F5479D"/>
    <w:rsid w:val="00F7546A"/>
    <w:rsid w:val="00F82133"/>
    <w:rsid w:val="00F91EC3"/>
    <w:rsid w:val="00FA01F2"/>
    <w:rsid w:val="00FB248D"/>
    <w:rsid w:val="00FB30E2"/>
    <w:rsid w:val="00FB4FAA"/>
    <w:rsid w:val="00FB65F6"/>
    <w:rsid w:val="00FB7B71"/>
    <w:rsid w:val="00FF62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19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A13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link w:val="BezproredaChar"/>
    <w:uiPriority w:val="1"/>
    <w:qFormat/>
    <w:rsid w:val="0084298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locked/>
    <w:rsid w:val="0084298B"/>
    <w:rPr>
      <w:rFonts w:ascii="Calibri" w:eastAsia="Calibri" w:hAnsi="Calibri" w:cs="Times New Roman"/>
    </w:rPr>
  </w:style>
  <w:style w:type="character" w:styleId="Naglaeno">
    <w:name w:val="Strong"/>
    <w:basedOn w:val="Zadanifontodlomka"/>
    <w:uiPriority w:val="22"/>
    <w:qFormat/>
    <w:rsid w:val="0084298B"/>
    <w:rPr>
      <w:b/>
      <w:bCs/>
    </w:rPr>
  </w:style>
  <w:style w:type="paragraph" w:customStyle="1" w:styleId="Textbody">
    <w:name w:val="Text body"/>
    <w:basedOn w:val="Normal"/>
    <w:rsid w:val="0084298B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StandardWeb">
    <w:name w:val="Normal (Web)"/>
    <w:basedOn w:val="Normal"/>
    <w:uiPriority w:val="99"/>
    <w:unhideWhenUsed/>
    <w:rsid w:val="00842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6D65C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95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959C6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232AFA"/>
    <w:rPr>
      <w:color w:val="0000FF"/>
      <w:u w:val="single"/>
    </w:rPr>
  </w:style>
  <w:style w:type="paragraph" w:customStyle="1" w:styleId="Default">
    <w:name w:val="Default"/>
    <w:uiPriority w:val="99"/>
    <w:rsid w:val="00F05FA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182A2-9403-49FD-A88D-334FD6E21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19</Pages>
  <Words>4103</Words>
  <Characters>23389</Characters>
  <Application>Microsoft Office Word</Application>
  <DocSecurity>0</DocSecurity>
  <Lines>194</Lines>
  <Paragraphs>54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Jasminka Dundara</dc:creator>
  <cp:lastModifiedBy>User</cp:lastModifiedBy>
  <cp:revision>131</cp:revision>
  <cp:lastPrinted>2022-09-30T06:42:00Z</cp:lastPrinted>
  <dcterms:created xsi:type="dcterms:W3CDTF">2020-12-17T20:19:00Z</dcterms:created>
  <dcterms:modified xsi:type="dcterms:W3CDTF">2023-01-09T07:22:00Z</dcterms:modified>
</cp:coreProperties>
</file>